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10" w:right="-2" w:hanging="1410"/>
        <w:jc w:val="center"/>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Zapytanie Ofertowe nr 1/2018</w:t>
      </w:r>
    </w:p>
    <w:p>
      <w:pPr>
        <w:pStyle w:val="Normal"/>
        <w:ind w:left="1410" w:right="-2" w:hanging="141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Default"/>
        <w:jc w:val="center"/>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 xml:space="preserve">Zapytanie dotyczy zakupu i dostawy na rzecz </w:t>
      </w:r>
    </w:p>
    <w:p>
      <w:pPr>
        <w:pStyle w:val="Default"/>
        <w:jc w:val="center"/>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sz w:val="22"/>
          <w:szCs w:val="22"/>
        </w:rPr>
        <w:t>Niepubliczny Zakład Opieki Zdrowotnej DENTAL-MED Grzegorz Wojcierowski</w:t>
      </w:r>
      <w:r>
        <w:rPr>
          <w:rFonts w:cs="Calibri" w:ascii="Calibri" w:hAnsi="Calibri" w:asciiTheme="minorHAnsi" w:cstheme="minorHAnsi" w:hAnsiTheme="minorHAnsi"/>
          <w:b/>
          <w:color w:val="000000" w:themeColor="text1"/>
          <w:sz w:val="22"/>
          <w:szCs w:val="22"/>
        </w:rPr>
        <w:br/>
        <w:t xml:space="preserve">w ramach projektu pt. </w:t>
      </w:r>
      <w:bookmarkStart w:id="0" w:name="_Hlk20404070"/>
      <w:r>
        <w:rPr>
          <w:rFonts w:cs="Calibri" w:ascii="Calibri" w:hAnsi="Calibri" w:asciiTheme="minorHAnsi" w:cstheme="minorHAnsi" w:hAnsiTheme="minorHAnsi"/>
          <w:b/>
          <w:i/>
          <w:sz w:val="22"/>
          <w:szCs w:val="22"/>
        </w:rPr>
        <w:t>Wdrożenie innowacyjnych urządzeń specjalistycznych szansą na rozwój zakładu stomatologicznego</w:t>
      </w:r>
      <w:bookmarkEnd w:id="0"/>
      <w:r>
        <w:rPr>
          <w:rFonts w:cs="Calibri" w:ascii="Calibri" w:hAnsi="Calibri" w:asciiTheme="minorHAnsi" w:cstheme="minorHAnsi" w:hAnsiTheme="minorHAnsi"/>
          <w:b/>
          <w:color w:val="000000" w:themeColor="text1"/>
          <w:sz w:val="22"/>
          <w:szCs w:val="22"/>
        </w:rPr>
        <w:br/>
        <w:t xml:space="preserve">planowanego do realizacji ze środków Europejskiego Funduszu Rozwoju Regionalnego </w:t>
        <w:br/>
        <w:t>w Programie Operacyjnym Województwa Śląskiego na lata 2014-2020</w:t>
      </w:r>
    </w:p>
    <w:p>
      <w:pPr>
        <w:pStyle w:val="Default"/>
        <w:jc w:val="center"/>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ind w:left="1410" w:right="-2" w:hanging="1410"/>
        <w:rPr>
          <w:rFonts w:ascii="Calibri" w:hAnsi="Calibri" w:cs="Calibri" w:asciiTheme="minorHAnsi" w:cstheme="minorHAnsi" w:hAnsiTheme="minorHAnsi"/>
          <w:b/>
          <w:b/>
          <w:i/>
          <w:i/>
          <w:color w:val="000000" w:themeColor="text1"/>
          <w:sz w:val="22"/>
          <w:szCs w:val="22"/>
        </w:rPr>
      </w:pPr>
      <w:r>
        <w:rPr>
          <w:rFonts w:cs="Calibri" w:ascii="Calibri" w:hAnsi="Calibri" w:asciiTheme="minorHAnsi" w:cstheme="minorHAnsi" w:hAnsiTheme="minorHAnsi"/>
          <w:b/>
          <w:i/>
          <w:color w:val="000000" w:themeColor="text1"/>
          <w:sz w:val="22"/>
          <w:szCs w:val="22"/>
        </w:rPr>
        <w:t>Data publikacji: 19.02.2018</w:t>
      </w:r>
    </w:p>
    <w:p>
      <w:pPr>
        <w:pStyle w:val="Normal"/>
        <w:ind w:left="1410" w:right="-2" w:hanging="1410"/>
        <w:rPr>
          <w:rFonts w:ascii="Calibri" w:hAnsi="Calibri" w:cs="Calibri" w:asciiTheme="minorHAnsi" w:cstheme="minorHAnsi" w:hAnsiTheme="minorHAnsi"/>
          <w:b/>
          <w:b/>
          <w:i/>
          <w:i/>
          <w:color w:val="000000" w:themeColor="text1"/>
          <w:sz w:val="22"/>
          <w:szCs w:val="22"/>
        </w:rPr>
      </w:pPr>
      <w:r>
        <w:rPr>
          <w:rFonts w:cs="Calibri" w:cstheme="minorHAnsi" w:ascii="Calibri" w:hAnsi="Calibri"/>
          <w:b/>
          <w:i/>
          <w:color w:val="000000" w:themeColor="text1"/>
          <w:sz w:val="22"/>
          <w:szCs w:val="22"/>
        </w:rPr>
      </w:r>
    </w:p>
    <w:p>
      <w:pPr>
        <w:pStyle w:val="Normal"/>
        <w:numPr>
          <w:ilvl w:val="0"/>
          <w:numId w:val="1"/>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bCs/>
          <w:color w:val="000000" w:themeColor="text1"/>
          <w:sz w:val="22"/>
          <w:szCs w:val="22"/>
        </w:rPr>
        <w:t>Zamawiający:</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b/>
          <w:sz w:val="22"/>
          <w:szCs w:val="22"/>
        </w:rPr>
        <w:t>Niepubliczny Zakład Opieki Zdrowotnej DENTAL-MED Grzegorz Wojcierowski</w:t>
      </w:r>
      <w:r>
        <w:rPr>
          <w:rFonts w:cs="Calibri" w:ascii="Calibri" w:hAnsi="Calibri" w:asciiTheme="minorHAnsi" w:cstheme="minorHAnsi" w:hAnsiTheme="minorHAnsi"/>
          <w:color w:val="000000" w:themeColor="text1"/>
          <w:sz w:val="22"/>
          <w:szCs w:val="22"/>
          <w:shd w:fill="FBFBFB" w:val="clear"/>
        </w:rPr>
        <w:t xml:space="preserve"> </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BFBFB" w:val="clear"/>
        </w:rPr>
        <w:t>Ul. Leonida Teligi 27A</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BFBFB" w:val="clear"/>
        </w:rPr>
        <w:t>44-304 Wodzisław Śląski</w:t>
      </w:r>
    </w:p>
    <w:p>
      <w:pPr>
        <w:pStyle w:val="Normal"/>
        <w:rPr>
          <w:rFonts w:ascii="Calibri" w:hAnsi="Calibri" w:eastAsia="DejaVuSans"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shd w:fill="FBFBFB" w:val="clear"/>
        </w:rPr>
        <w:t xml:space="preserve">NIP </w:t>
      </w:r>
      <w:r>
        <w:rPr>
          <w:rFonts w:cs="Calibri" w:ascii="Calibri" w:hAnsi="Calibri" w:asciiTheme="minorHAnsi" w:cstheme="minorHAnsi" w:hAnsiTheme="minorHAnsi"/>
          <w:sz w:val="22"/>
          <w:szCs w:val="22"/>
        </w:rPr>
        <w:t>6471023446</w:t>
      </w:r>
    </w:p>
    <w:p>
      <w:pPr>
        <w:pStyle w:val="Normal"/>
        <w:rPr>
          <w:rFonts w:ascii="Calibri" w:hAnsi="Calibri" w:eastAsia="DejaVuSans" w:cs="Calibri" w:asciiTheme="minorHAnsi" w:cstheme="minorHAnsi" w:hAnsiTheme="minorHAnsi"/>
          <w:color w:val="000000" w:themeColor="text1"/>
          <w:sz w:val="22"/>
          <w:szCs w:val="22"/>
        </w:rPr>
      </w:pPr>
      <w:r>
        <w:rPr>
          <w:rFonts w:eastAsia="DejaVuSans" w:cs="Calibri" w:ascii="Calibri" w:hAnsi="Calibri" w:asciiTheme="minorHAnsi" w:cstheme="minorHAnsi" w:hAnsiTheme="minorHAnsi"/>
          <w:color w:val="000000" w:themeColor="text1"/>
          <w:sz w:val="22"/>
          <w:szCs w:val="22"/>
        </w:rPr>
        <w:t>Osoba do kontaktu:</w:t>
      </w:r>
    </w:p>
    <w:p>
      <w:pPr>
        <w:pStyle w:val="Normal"/>
        <w:rPr>
          <w:rFonts w:ascii="Calibri" w:hAnsi="Calibri" w:eastAsia="DejaVuSans" w:cs="Calibri" w:asciiTheme="minorHAnsi" w:cstheme="minorHAnsi" w:hAnsiTheme="minorHAnsi"/>
          <w:color w:val="000000" w:themeColor="text1"/>
          <w:sz w:val="22"/>
          <w:szCs w:val="22"/>
        </w:rPr>
      </w:pPr>
      <w:r>
        <w:rPr>
          <w:rFonts w:eastAsia="DejaVuSans" w:cs="Calibri" w:ascii="Calibri" w:hAnsi="Calibri" w:asciiTheme="minorHAnsi" w:cstheme="minorHAnsi" w:hAnsiTheme="minorHAnsi"/>
          <w:color w:val="000000" w:themeColor="text1"/>
          <w:sz w:val="22"/>
          <w:szCs w:val="22"/>
        </w:rPr>
        <w:t>Grzegorz Wojcierowski</w:t>
      </w:r>
    </w:p>
    <w:p>
      <w:pPr>
        <w:pStyle w:val="Normal"/>
        <w:rPr>
          <w:rFonts w:ascii="Calibri" w:hAnsi="Calibri" w:cs="Calibri" w:asciiTheme="minorHAnsi" w:cstheme="minorHAnsi" w:hAnsiTheme="minorHAnsi"/>
          <w:color w:val="000000" w:themeColor="text1"/>
          <w:sz w:val="22"/>
          <w:szCs w:val="22"/>
          <w:highlight w:val="white"/>
        </w:rPr>
      </w:pPr>
      <w:r>
        <w:rPr>
          <w:rFonts w:eastAsia="DejaVuSans" w:cs="Calibri" w:ascii="Calibri" w:hAnsi="Calibri" w:asciiTheme="minorHAnsi" w:cstheme="minorHAnsi" w:hAnsiTheme="minorHAnsi"/>
          <w:color w:val="000000" w:themeColor="text1"/>
          <w:sz w:val="22"/>
          <w:szCs w:val="22"/>
        </w:rPr>
        <w:t>Telefon i mail kontaktowy:</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color w:val="000000" w:themeColor="text1"/>
          <w:sz w:val="22"/>
          <w:szCs w:val="22"/>
          <w:shd w:fill="FBFBFB" w:val="clear"/>
        </w:rPr>
        <w:t>504084414</w:t>
      </w:r>
    </w:p>
    <w:p>
      <w:pPr>
        <w:pStyle w:val="Normal"/>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sz w:val="22"/>
          <w:szCs w:val="22"/>
          <w:shd w:fill="FBFBFB" w:val="clear"/>
        </w:rPr>
        <w:t>g.wojcierowski@gmail.com</w:t>
      </w:r>
    </w:p>
    <w:p>
      <w:pPr>
        <w:pStyle w:val="Normal"/>
        <w:rPr>
          <w:rStyle w:val="Strong"/>
          <w:rFonts w:ascii="Calibri" w:hAnsi="Calibri" w:cs="Calibri" w:asciiTheme="minorHAnsi" w:cstheme="minorHAnsi" w:hAnsiTheme="minorHAnsi"/>
          <w:b w:val="false"/>
          <w:b w:val="false"/>
          <w:color w:val="000000" w:themeColor="text1"/>
          <w:sz w:val="22"/>
          <w:szCs w:val="22"/>
          <w:highlight w:val="white"/>
        </w:rPr>
      </w:pPr>
      <w:r>
        <w:rPr>
          <w:rFonts w:cs="Calibri" w:cstheme="minorHAnsi" w:ascii="Calibri" w:hAnsi="Calibri"/>
          <w:b w:val="false"/>
          <w:color w:val="000000" w:themeColor="text1"/>
          <w:sz w:val="22"/>
          <w:szCs w:val="22"/>
          <w:highlight w:val="white"/>
        </w:rPr>
      </w:r>
    </w:p>
    <w:p>
      <w:pPr>
        <w:pStyle w:val="Normal"/>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bCs/>
          <w:color w:val="000000" w:themeColor="text1"/>
          <w:sz w:val="22"/>
          <w:szCs w:val="22"/>
        </w:rPr>
        <w:t>Określenie kodów CPV dotyczących przedmiotu zamówienia:</w:t>
      </w:r>
    </w:p>
    <w:p>
      <w:pPr>
        <w:pStyle w:val="Normal"/>
        <w:rPr>
          <w:rFonts w:ascii="DejaVuSans" w:hAnsi="DejaVuSans" w:cs="DejaVuSans"/>
          <w:sz w:val="16"/>
          <w:szCs w:val="16"/>
        </w:rPr>
      </w:pPr>
      <w:r>
        <w:rPr>
          <w:rFonts w:cs="DejaVuSans" w:ascii="DejaVuSans" w:hAnsi="DejaVuSans"/>
          <w:sz w:val="16"/>
          <w:szCs w:val="16"/>
        </w:rPr>
        <w:t>33111500-6 Stomatologiczne aparaty rentgenowskie</w:t>
      </w:r>
    </w:p>
    <w:p>
      <w:pPr>
        <w:pStyle w:val="Normal"/>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numPr>
          <w:ilvl w:val="0"/>
          <w:numId w:val="1"/>
        </w:numPr>
        <w:rPr>
          <w:rFonts w:ascii="Calibri" w:hAnsi="Calibri" w:cs="Calibri" w:asciiTheme="minorHAnsi" w:cstheme="minorHAnsi" w:hAnsiTheme="minorHAnsi"/>
          <w:b/>
          <w:b/>
          <w:bCs/>
          <w:color w:val="000000" w:themeColor="text1"/>
          <w:sz w:val="22"/>
          <w:szCs w:val="22"/>
        </w:rPr>
      </w:pPr>
      <w:r>
        <w:rPr>
          <w:rFonts w:cs="Calibri" w:ascii="Calibri" w:hAnsi="Calibri" w:asciiTheme="minorHAnsi" w:cstheme="minorHAnsi" w:hAnsiTheme="minorHAnsi"/>
          <w:b/>
          <w:bCs/>
          <w:color w:val="000000" w:themeColor="text1"/>
          <w:sz w:val="22"/>
          <w:szCs w:val="22"/>
        </w:rPr>
        <w:t xml:space="preserve">Przedmiot </w:t>
      </w:r>
      <w:r>
        <w:rPr>
          <w:rFonts w:cs="Calibri" w:ascii="Calibri" w:hAnsi="Calibri" w:asciiTheme="minorHAnsi" w:cstheme="minorHAnsi" w:hAnsiTheme="minorHAnsi"/>
          <w:b/>
          <w:color w:val="000000" w:themeColor="text1"/>
          <w:sz w:val="22"/>
          <w:szCs w:val="22"/>
        </w:rPr>
        <w:t>zamówienia:</w:t>
      </w:r>
    </w:p>
    <w:p>
      <w:pPr>
        <w:pStyle w:val="Normal"/>
        <w:jc w:val="both"/>
        <w:rPr>
          <w:rFonts w:ascii="Calibri" w:hAnsi="Calibri" w:cs="Calibri" w:asciiTheme="minorHAnsi" w:cstheme="minorHAnsi" w:hAnsiTheme="minorHAnsi"/>
          <w:b/>
          <w:b/>
          <w:bCs/>
          <w:color w:val="000000" w:themeColor="text1"/>
          <w:sz w:val="22"/>
          <w:szCs w:val="22"/>
        </w:rPr>
      </w:pPr>
      <w:r>
        <w:rPr>
          <w:rFonts w:cs="Calibri" w:cstheme="minorHAnsi" w:ascii="Calibri" w:hAnsi="Calibri"/>
          <w:b/>
          <w:bCs/>
          <w:color w:val="000000" w:themeColor="text1"/>
          <w:sz w:val="22"/>
          <w:szCs w:val="22"/>
        </w:rPr>
      </w:r>
    </w:p>
    <w:p>
      <w:pPr>
        <w:pStyle w:val="Normal"/>
        <w:jc w:val="both"/>
        <w:rPr>
          <w:rFonts w:ascii="Calibri" w:hAnsi="Calibri" w:cs="Calibri"/>
          <w:sz w:val="22"/>
          <w:szCs w:val="22"/>
        </w:rPr>
      </w:pPr>
      <w:r>
        <w:rPr>
          <w:rFonts w:cs="Calibri" w:ascii="Calibri" w:hAnsi="Calibri" w:asciiTheme="minorHAnsi" w:cstheme="minorHAnsi" w:hAnsiTheme="minorHAnsi"/>
          <w:color w:val="000000" w:themeColor="text1"/>
          <w:sz w:val="22"/>
          <w:szCs w:val="22"/>
        </w:rPr>
        <w:t xml:space="preserve">Przedmiotem zamówienia jest zakup i dostawa tomografu. </w:t>
      </w:r>
      <w:r>
        <w:rPr>
          <w:rFonts w:cs="Calibri" w:ascii="Calibri" w:hAnsi="Calibri"/>
          <w:sz w:val="22"/>
          <w:szCs w:val="22"/>
        </w:rPr>
        <w:t xml:space="preserve">Szczegółowy opis przedmiotu zamówienia znajduje się w </w:t>
      </w:r>
      <w:r>
        <w:rPr>
          <w:rFonts w:cs="Calibri" w:ascii="Calibri" w:hAnsi="Calibri"/>
          <w:b/>
          <w:sz w:val="22"/>
          <w:szCs w:val="22"/>
        </w:rPr>
        <w:t>załączniku nr 1</w:t>
      </w:r>
      <w:r>
        <w:rPr>
          <w:rFonts w:cs="Calibri" w:ascii="Calibri" w:hAnsi="Calibri"/>
          <w:sz w:val="22"/>
          <w:szCs w:val="22"/>
        </w:rPr>
        <w:t xml:space="preserve"> do zapytania ofertowego.</w:t>
      </w:r>
    </w:p>
    <w:p>
      <w:pPr>
        <w:pStyle w:val="Ox6eec9dbe67msonormal"/>
        <w:shd w:val="clear" w:color="auto" w:fill="FFFFFF"/>
        <w:spacing w:beforeAutospacing="0" w:before="0" w:afterAutospacing="0" w:after="0"/>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w:t>
      </w:r>
    </w:p>
    <w:p>
      <w:pPr>
        <w:pStyle w:val="Normal"/>
        <w:numPr>
          <w:ilvl w:val="0"/>
          <w:numId w:val="1"/>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color w:val="000000" w:themeColor="text1"/>
          <w:sz w:val="22"/>
          <w:szCs w:val="22"/>
        </w:rPr>
        <w:t xml:space="preserve">Termin wykonania zamówienia (dostawy): </w:t>
      </w:r>
      <w:r>
        <w:rPr>
          <w:rFonts w:cs="Calibri" w:ascii="Calibri" w:hAnsi="Calibri" w:asciiTheme="minorHAnsi" w:cstheme="minorHAnsi" w:hAnsiTheme="minorHAnsi"/>
          <w:color w:val="000000" w:themeColor="text1"/>
          <w:sz w:val="22"/>
          <w:szCs w:val="22"/>
        </w:rPr>
        <w:t>do</w:t>
      </w:r>
      <w:r>
        <w:rPr>
          <w:rFonts w:cs="Calibri" w:ascii="Calibri" w:hAnsi="Calibri" w:asciiTheme="minorHAnsi" w:cstheme="minorHAnsi" w:hAnsiTheme="minorHAnsi"/>
          <w:b/>
          <w:color w:val="000000" w:themeColor="text1"/>
          <w:sz w:val="22"/>
          <w:szCs w:val="22"/>
        </w:rPr>
        <w:t xml:space="preserve"> </w:t>
      </w:r>
      <w:r>
        <w:rPr>
          <w:rFonts w:cs="Calibri" w:ascii="Calibri" w:hAnsi="Calibri" w:asciiTheme="minorHAnsi" w:cstheme="minorHAnsi" w:hAnsiTheme="minorHAnsi"/>
          <w:color w:val="000000" w:themeColor="text1"/>
          <w:sz w:val="22"/>
          <w:szCs w:val="22"/>
        </w:rPr>
        <w:t>7 dni od podpisania umowy.</w:t>
      </w:r>
    </w:p>
    <w:p>
      <w:pPr>
        <w:pStyle w:val="Normal"/>
        <w:ind w:left="720" w:hanging="0"/>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ListParagraph"/>
        <w:numPr>
          <w:ilvl w:val="0"/>
          <w:numId w:val="1"/>
        </w:numPr>
        <w:rPr>
          <w:rFonts w:ascii="Calibri" w:hAnsi="Calibri" w:cs="Calibri" w:asciiTheme="minorHAnsi" w:cstheme="minorHAnsi" w:hAnsiTheme="minorHAnsi"/>
          <w:color w:val="000000" w:themeColor="text1"/>
          <w:sz w:val="22"/>
          <w:szCs w:val="22"/>
          <w:highlight w:val="white"/>
        </w:rPr>
      </w:pPr>
      <w:r>
        <w:rPr>
          <w:rFonts w:cs="Calibri" w:ascii="Calibri" w:hAnsi="Calibri" w:asciiTheme="minorHAnsi" w:cstheme="minorHAnsi" w:hAnsiTheme="minorHAnsi"/>
          <w:b/>
          <w:color w:val="000000" w:themeColor="text1"/>
          <w:sz w:val="22"/>
          <w:szCs w:val="22"/>
        </w:rPr>
        <w:t>Miejsce realizacji zamówienia:</w:t>
      </w:r>
      <w:r>
        <w:rPr>
          <w:rFonts w:cs="Calibri" w:ascii="Calibri" w:hAnsi="Calibri" w:asciiTheme="minorHAnsi" w:cstheme="minorHAnsi" w:hAnsiTheme="minorHAnsi"/>
          <w:color w:val="000000" w:themeColor="text1"/>
          <w:sz w:val="22"/>
          <w:szCs w:val="22"/>
        </w:rPr>
        <w:t xml:space="preserve"> </w:t>
      </w:r>
      <w:r>
        <w:rPr>
          <w:rFonts w:cs="Calibri" w:ascii="Calibri" w:hAnsi="Calibri" w:asciiTheme="minorHAnsi" w:cstheme="minorHAnsi" w:hAnsiTheme="minorHAnsi"/>
          <w:color w:val="000000" w:themeColor="text1"/>
          <w:sz w:val="22"/>
          <w:szCs w:val="22"/>
          <w:shd w:fill="FBFBFB" w:val="clear"/>
        </w:rPr>
        <w:t>Ul. Leonida Teligi 27A, 44-304 Wodzisław Śląski.</w:t>
      </w:r>
    </w:p>
    <w:p>
      <w:pPr>
        <w:pStyle w:val="Redniasiatka1akcent21"/>
        <w:spacing w:lineRule="auto" w:line="240" w:before="0" w:after="0"/>
        <w:contextualSpacing/>
        <w:jc w:val="both"/>
        <w:rPr>
          <w:rFonts w:ascii="Calibri" w:hAnsi="Calibri" w:cs="Calibri" w:asciiTheme="minorHAnsi" w:cstheme="minorHAnsi" w:hAnsiTheme="minorHAnsi"/>
          <w:color w:val="000000" w:themeColor="text1"/>
          <w:szCs w:val="22"/>
        </w:rPr>
      </w:pPr>
      <w:r>
        <w:rPr>
          <w:rFonts w:cs="Calibri" w:cstheme="minorHAnsi"/>
          <w:color w:val="000000" w:themeColor="text1"/>
          <w:szCs w:val="22"/>
        </w:rPr>
      </w:r>
    </w:p>
    <w:p>
      <w:pPr>
        <w:pStyle w:val="Normal"/>
        <w:numPr>
          <w:ilvl w:val="0"/>
          <w:numId w:val="1"/>
        </w:numPr>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Warunki udziału w postępowaniu:</w:t>
      </w:r>
    </w:p>
    <w:p>
      <w:pPr>
        <w:pStyle w:val="ListParagrap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ListParagraph"/>
        <w:numPr>
          <w:ilvl w:val="0"/>
          <w:numId w:val="9"/>
        </w:numPr>
        <w:ind w:left="720" w:hanging="360"/>
        <w:jc w:val="both"/>
        <w:rPr>
          <w:rFonts w:ascii="Calibri" w:hAnsi="Calibri" w:cs="Calibri"/>
          <w:sz w:val="22"/>
          <w:szCs w:val="22"/>
        </w:rPr>
      </w:pPr>
      <w:r>
        <w:rPr>
          <w:rFonts w:cs="Calibri" w:ascii="Calibri" w:hAnsi="Calibri"/>
          <w:sz w:val="22"/>
          <w:szCs w:val="22"/>
        </w:rPr>
        <w:t xml:space="preserve">Nie dopuszcza się możliwość złożenia oferty częściowej. </w:t>
      </w:r>
    </w:p>
    <w:p>
      <w:pPr>
        <w:pStyle w:val="ListParagraph"/>
        <w:numPr>
          <w:ilvl w:val="0"/>
          <w:numId w:val="9"/>
        </w:numPr>
        <w:ind w:left="720" w:hanging="360"/>
        <w:jc w:val="both"/>
        <w:rPr>
          <w:rFonts w:ascii="Calibri" w:hAnsi="Calibri" w:cs="Calibri"/>
          <w:sz w:val="22"/>
          <w:szCs w:val="22"/>
        </w:rPr>
      </w:pPr>
      <w:r>
        <w:rPr>
          <w:rFonts w:cs="Calibri" w:ascii="Calibri" w:hAnsi="Calibri"/>
          <w:sz w:val="22"/>
          <w:szCs w:val="22"/>
        </w:rPr>
        <w:t>Nie dopuszcza się możliwości złożenia oferty wariantowej.</w:t>
      </w:r>
    </w:p>
    <w:p>
      <w:pPr>
        <w:pStyle w:val="ListParagraph"/>
        <w:numPr>
          <w:ilvl w:val="0"/>
          <w:numId w:val="9"/>
        </w:numPr>
        <w:ind w:left="720" w:hanging="360"/>
        <w:jc w:val="both"/>
        <w:rPr>
          <w:rFonts w:ascii="Calibri" w:hAnsi="Calibri" w:cs="Calibri"/>
          <w:sz w:val="22"/>
          <w:szCs w:val="22"/>
        </w:rPr>
      </w:pPr>
      <w:r>
        <w:rPr>
          <w:rFonts w:cs="Calibri" w:ascii="Calibri" w:hAnsi="Calibri"/>
          <w:sz w:val="22"/>
          <w:szCs w:val="22"/>
        </w:rPr>
        <w:t>Termin związania ofertą: 30 dni.</w:t>
      </w:r>
    </w:p>
    <w:p>
      <w:pPr>
        <w:pStyle w:val="Normal"/>
        <w:ind w:left="720" w:hanging="0"/>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numPr>
          <w:ilvl w:val="0"/>
          <w:numId w:val="1"/>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color w:val="000000" w:themeColor="text1"/>
          <w:sz w:val="22"/>
          <w:szCs w:val="22"/>
        </w:rPr>
        <w:t>Kryteria oceny ofert i opis sposobu przyznawania punktacji</w:t>
      </w:r>
    </w:p>
    <w:p>
      <w:pPr>
        <w:pStyle w:val="Normal"/>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ListParagraph"/>
        <w:numPr>
          <w:ilvl w:val="0"/>
          <w:numId w:val="10"/>
        </w:numPr>
        <w:jc w:val="both"/>
        <w:rPr>
          <w:rFonts w:ascii="Calibri" w:hAnsi="Calibri" w:cs="Calibri"/>
          <w:sz w:val="22"/>
          <w:szCs w:val="22"/>
        </w:rPr>
      </w:pPr>
      <w:r>
        <w:rPr>
          <w:rFonts w:cs="Calibri" w:ascii="Calibri" w:hAnsi="Calibri"/>
          <w:sz w:val="22"/>
          <w:szCs w:val="22"/>
        </w:rPr>
        <w:t xml:space="preserve">W toku dokonywania badania i oceny ofert Zamawiający może żądać udzielenia przez Oferenta wyjaśnień treści złożonych przez niego ofert. </w:t>
      </w:r>
    </w:p>
    <w:p>
      <w:pPr>
        <w:pStyle w:val="ListParagraph"/>
        <w:numPr>
          <w:ilvl w:val="0"/>
          <w:numId w:val="10"/>
        </w:numPr>
        <w:jc w:val="both"/>
        <w:rPr>
          <w:rFonts w:ascii="Calibri" w:hAnsi="Calibri" w:cs="Calibri"/>
          <w:sz w:val="22"/>
          <w:szCs w:val="22"/>
        </w:rPr>
      </w:pPr>
      <w:r>
        <w:rPr>
          <w:rFonts w:cs="Calibri" w:ascii="Calibri" w:hAnsi="Calibri"/>
          <w:sz w:val="22"/>
          <w:szCs w:val="22"/>
        </w:rPr>
        <w:t>Zamawiający będzie oceniał oferty, które nie podlegają odrzuceniu, według następujących kryteriów:</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360"/>
        <w:ind w:firstLine="708"/>
        <w:rPr>
          <w:rFonts w:ascii="Calibri" w:hAnsi="Calibri" w:cs="Calibri"/>
          <w:sz w:val="22"/>
          <w:szCs w:val="22"/>
          <w:lang w:eastAsia="en-US"/>
        </w:rPr>
      </w:pPr>
      <w:r>
        <w:rPr>
          <w:rFonts w:cs="Calibri" w:ascii="Calibri" w:hAnsi="Calibri"/>
          <w:b/>
          <w:sz w:val="22"/>
          <w:szCs w:val="22"/>
        </w:rPr>
        <w:t>Cena</w:t>
      </w:r>
      <w:r>
        <w:rPr>
          <w:rFonts w:cs="Calibri" w:ascii="Calibri" w:hAnsi="Calibri"/>
          <w:sz w:val="22"/>
          <w:szCs w:val="22"/>
        </w:rPr>
        <w:t xml:space="preserve"> – Ceny ofert brutto (waga 80 %) będą obliczone zgodnie z poniższym wzorem:</w:t>
      </w:r>
    </w:p>
    <w:p>
      <w:pPr>
        <w:pStyle w:val="Normal"/>
        <w:rPr>
          <w:rFonts w:ascii="Calibri" w:hAnsi="Calibri" w:cs="Calibri"/>
          <w:b/>
          <w:b/>
          <w:bCs/>
          <w:sz w:val="22"/>
          <w:szCs w:val="22"/>
        </w:rPr>
      </w:pPr>
      <w:r>
        <w:rPr>
          <w:rFonts w:cs="Calibri" w:ascii="Calibri" w:hAnsi="Calibri"/>
          <w:b/>
          <w:bCs/>
          <w:sz w:val="22"/>
          <w:szCs w:val="22"/>
        </w:rPr>
        <w:t>                                                    </w:t>
      </w:r>
      <w:r>
        <w:rPr>
          <w:rFonts w:cs="Calibri" w:ascii="Calibri" w:hAnsi="Calibri"/>
          <w:b/>
          <w:bCs/>
          <w:sz w:val="22"/>
          <w:szCs w:val="22"/>
        </w:rPr>
        <w:t>Cb</w:t>
      </w:r>
    </w:p>
    <w:p>
      <w:pPr>
        <w:pStyle w:val="Normal"/>
        <w:rPr>
          <w:rFonts w:ascii="Calibri" w:hAnsi="Calibri" w:cs="Calibri"/>
          <w:b/>
          <w:b/>
          <w:bCs/>
          <w:sz w:val="22"/>
          <w:szCs w:val="22"/>
        </w:rPr>
      </w:pPr>
      <w:r>
        <w:rPr>
          <w:rFonts w:cs="Calibri" w:ascii="Calibri" w:hAnsi="Calibri"/>
          <w:b/>
          <w:bCs/>
          <w:sz w:val="22"/>
          <w:szCs w:val="22"/>
        </w:rPr>
        <w:t xml:space="preserve">                                    </w:t>
      </w:r>
      <w:r>
        <w:rPr>
          <w:rFonts w:cs="Calibri" w:ascii="Calibri" w:hAnsi="Calibri"/>
          <w:b/>
          <w:bCs/>
          <w:sz w:val="22"/>
          <w:szCs w:val="22"/>
        </w:rPr>
        <w:t>C = ------------------- x 80</w:t>
      </w:r>
    </w:p>
    <w:p>
      <w:pPr>
        <w:pStyle w:val="Normal"/>
        <w:rPr>
          <w:rFonts w:ascii="Calibri" w:hAnsi="Calibri" w:cs="Calibri"/>
          <w:b/>
          <w:b/>
          <w:bCs/>
          <w:sz w:val="22"/>
          <w:szCs w:val="22"/>
        </w:rPr>
      </w:pPr>
      <w:r>
        <w:rPr>
          <w:rFonts w:cs="Calibri" w:ascii="Calibri" w:hAnsi="Calibri"/>
          <w:b/>
          <w:bCs/>
          <w:sz w:val="22"/>
          <w:szCs w:val="22"/>
        </w:rPr>
        <w:t xml:space="preserve">                                                    </w:t>
      </w:r>
      <w:r>
        <w:rPr>
          <w:rFonts w:cs="Calibri" w:ascii="Calibri" w:hAnsi="Calibri"/>
          <w:b/>
          <w:bCs/>
          <w:sz w:val="22"/>
          <w:szCs w:val="22"/>
        </w:rPr>
        <w:t>Co</w:t>
      </w:r>
    </w:p>
    <w:p>
      <w:pPr>
        <w:pStyle w:val="Normal"/>
        <w:ind w:firstLine="708"/>
        <w:rPr>
          <w:rFonts w:ascii="Calibri" w:hAnsi="Calibri" w:cs="Calibri"/>
          <w:sz w:val="22"/>
          <w:szCs w:val="22"/>
        </w:rPr>
      </w:pPr>
      <w:r>
        <w:rPr>
          <w:rFonts w:cs="Calibri" w:ascii="Calibri" w:hAnsi="Calibri"/>
          <w:sz w:val="22"/>
          <w:szCs w:val="22"/>
        </w:rPr>
        <w:t>gdzie:</w:t>
      </w:r>
    </w:p>
    <w:p>
      <w:pPr>
        <w:pStyle w:val="Normal"/>
        <w:ind w:left="708" w:hanging="0"/>
        <w:jc w:val="both"/>
        <w:rPr>
          <w:rFonts w:ascii="Calibri" w:hAnsi="Calibri" w:cs="Calibri"/>
          <w:sz w:val="22"/>
          <w:szCs w:val="22"/>
        </w:rPr>
      </w:pPr>
      <w:r>
        <w:rPr>
          <w:rFonts w:cs="Calibri" w:ascii="Calibri" w:hAnsi="Calibri"/>
          <w:b/>
          <w:bCs/>
          <w:iCs/>
          <w:sz w:val="22"/>
          <w:szCs w:val="22"/>
        </w:rPr>
        <w:t xml:space="preserve">C </w:t>
      </w:r>
      <w:r>
        <w:rPr>
          <w:rFonts w:cs="Calibri" w:ascii="Calibri" w:hAnsi="Calibri"/>
          <w:sz w:val="22"/>
          <w:szCs w:val="22"/>
        </w:rPr>
        <w:t>– oznacza ilość punktów uzyskanych w kryterium „cena oferty brutto” (z dokładnością do dwóch miejsc po przecinku)</w:t>
      </w:r>
    </w:p>
    <w:p>
      <w:pPr>
        <w:pStyle w:val="Normal"/>
        <w:ind w:firstLine="708"/>
        <w:rPr>
          <w:rFonts w:ascii="Calibri" w:hAnsi="Calibri" w:cs="Calibri"/>
          <w:sz w:val="22"/>
          <w:szCs w:val="22"/>
        </w:rPr>
      </w:pPr>
      <w:r>
        <w:rPr>
          <w:rFonts w:cs="Calibri" w:ascii="Calibri" w:hAnsi="Calibri"/>
          <w:b/>
          <w:bCs/>
          <w:iCs/>
          <w:sz w:val="22"/>
          <w:szCs w:val="22"/>
        </w:rPr>
        <w:t xml:space="preserve">Cb </w:t>
      </w:r>
      <w:r>
        <w:rPr>
          <w:rFonts w:cs="Calibri" w:ascii="Calibri" w:hAnsi="Calibri"/>
          <w:sz w:val="22"/>
          <w:szCs w:val="22"/>
        </w:rPr>
        <w:t>– oznacza łączną cenę brutto najtańszej z ofert</w:t>
      </w:r>
    </w:p>
    <w:p>
      <w:pPr>
        <w:pStyle w:val="Normal"/>
        <w:spacing w:lineRule="auto" w:line="360"/>
        <w:ind w:firstLine="708"/>
        <w:rPr>
          <w:rFonts w:ascii="Calibri" w:hAnsi="Calibri" w:cs="Calibri"/>
          <w:sz w:val="22"/>
          <w:szCs w:val="22"/>
        </w:rPr>
      </w:pPr>
      <w:r>
        <w:rPr>
          <w:rFonts w:cs="Calibri" w:ascii="Calibri" w:hAnsi="Calibri"/>
          <w:b/>
          <w:bCs/>
          <w:iCs/>
          <w:sz w:val="22"/>
          <w:szCs w:val="22"/>
        </w:rPr>
        <w:t>Co</w:t>
      </w:r>
      <w:r>
        <w:rPr>
          <w:rFonts w:cs="Calibri" w:ascii="Calibri" w:hAnsi="Calibri"/>
          <w:b/>
          <w:bCs/>
          <w:i/>
          <w:iCs/>
          <w:sz w:val="22"/>
          <w:szCs w:val="22"/>
        </w:rPr>
        <w:t xml:space="preserve"> </w:t>
      </w:r>
      <w:r>
        <w:rPr>
          <w:rFonts w:cs="Calibri" w:ascii="Calibri" w:hAnsi="Calibri"/>
          <w:sz w:val="22"/>
          <w:szCs w:val="22"/>
        </w:rPr>
        <w:t>– oznacza łączną cenę brutto ocenianej oferty</w:t>
      </w:r>
    </w:p>
    <w:p>
      <w:pPr>
        <w:pStyle w:val="Normal"/>
        <w:spacing w:lineRule="auto" w:line="360"/>
        <w:ind w:firstLine="708"/>
        <w:rPr>
          <w:rFonts w:ascii="Calibri" w:hAnsi="Calibri"/>
          <w:sz w:val="22"/>
          <w:szCs w:val="22"/>
          <w:lang w:eastAsia="en-US"/>
        </w:rPr>
      </w:pPr>
      <w:r>
        <w:rPr>
          <w:rFonts w:ascii="Calibri" w:hAnsi="Calibri"/>
          <w:b/>
          <w:sz w:val="22"/>
          <w:szCs w:val="22"/>
        </w:rPr>
        <w:t>Termin dostawy</w:t>
      </w:r>
      <w:r>
        <w:rPr>
          <w:rFonts w:ascii="Calibri" w:hAnsi="Calibri"/>
          <w:sz w:val="22"/>
          <w:szCs w:val="22"/>
        </w:rPr>
        <w:t xml:space="preserve"> – liczony w dniach (waga 20 %) będą obliczone zgodnie z poniższym wzorem:</w:t>
      </w:r>
    </w:p>
    <w:p>
      <w:pPr>
        <w:pStyle w:val="Normal"/>
        <w:rPr>
          <w:rFonts w:ascii="Calibri" w:hAnsi="Calibri"/>
          <w:b/>
          <w:b/>
          <w:bCs/>
          <w:sz w:val="22"/>
          <w:szCs w:val="22"/>
        </w:rPr>
      </w:pPr>
      <w:r>
        <w:rPr>
          <w:rFonts w:ascii="Calibri" w:hAnsi="Calibri"/>
          <w:b/>
          <w:bCs/>
          <w:sz w:val="22"/>
          <w:szCs w:val="22"/>
        </w:rPr>
        <w:t>                                                    </w:t>
      </w:r>
      <w:r>
        <w:rPr>
          <w:rFonts w:ascii="Calibri" w:hAnsi="Calibri"/>
          <w:b/>
          <w:bCs/>
          <w:sz w:val="22"/>
          <w:szCs w:val="22"/>
        </w:rPr>
        <w:t>Tn</w:t>
      </w:r>
    </w:p>
    <w:p>
      <w:pPr>
        <w:pStyle w:val="Normal"/>
        <w:rPr>
          <w:sz w:val="22"/>
          <w:szCs w:val="22"/>
        </w:rPr>
      </w:pPr>
      <w:r>
        <w:rPr>
          <w:rFonts w:ascii="Calibri" w:hAnsi="Calibri"/>
          <w:b/>
          <w:bCs/>
          <w:sz w:val="22"/>
          <w:szCs w:val="22"/>
        </w:rPr>
        <w:t xml:space="preserve">                                    </w:t>
      </w:r>
      <w:r>
        <w:rPr>
          <w:rFonts w:ascii="Calibri" w:hAnsi="Calibri"/>
          <w:b/>
          <w:bCs/>
          <w:sz w:val="22"/>
          <w:szCs w:val="22"/>
        </w:rPr>
        <w:t>T = ------------------- x 20</w:t>
      </w:r>
      <w:r>
        <w:rPr>
          <w:sz w:val="22"/>
          <w:szCs w:val="22"/>
        </w:rPr>
        <w:t xml:space="preserve"> </w:t>
      </w:r>
    </w:p>
    <w:p>
      <w:pPr>
        <w:pStyle w:val="Normal"/>
        <w:rPr>
          <w:rFonts w:ascii="Calibri" w:hAnsi="Calibri"/>
          <w:b/>
          <w:b/>
          <w:bCs/>
          <w:sz w:val="22"/>
          <w:szCs w:val="22"/>
        </w:rPr>
      </w:pPr>
      <w:r>
        <w:rPr>
          <w:rFonts w:ascii="Calibri" w:hAnsi="Calibri"/>
          <w:b/>
          <w:bCs/>
          <w:sz w:val="22"/>
          <w:szCs w:val="22"/>
        </w:rPr>
        <w:t xml:space="preserve">                                                    </w:t>
      </w:r>
      <w:r>
        <w:rPr>
          <w:rFonts w:ascii="Calibri" w:hAnsi="Calibri"/>
          <w:b/>
          <w:bCs/>
          <w:sz w:val="22"/>
          <w:szCs w:val="22"/>
        </w:rPr>
        <w:t>To</w:t>
      </w:r>
    </w:p>
    <w:p>
      <w:pPr>
        <w:pStyle w:val="Normal"/>
        <w:ind w:firstLine="708"/>
        <w:rPr>
          <w:rFonts w:ascii="Calibri" w:hAnsi="Calibri"/>
          <w:sz w:val="22"/>
          <w:szCs w:val="22"/>
        </w:rPr>
      </w:pPr>
      <w:r>
        <w:rPr>
          <w:rFonts w:ascii="Calibri" w:hAnsi="Calibri"/>
          <w:sz w:val="22"/>
          <w:szCs w:val="22"/>
        </w:rPr>
        <w:t>gdzie:</w:t>
      </w:r>
    </w:p>
    <w:p>
      <w:pPr>
        <w:pStyle w:val="Normal"/>
        <w:ind w:left="708" w:hanging="0"/>
        <w:rPr>
          <w:rFonts w:ascii="Calibri" w:hAnsi="Calibri"/>
          <w:sz w:val="22"/>
          <w:szCs w:val="22"/>
        </w:rPr>
      </w:pPr>
      <w:r>
        <w:rPr>
          <w:rFonts w:ascii="Calibri" w:hAnsi="Calibri"/>
          <w:b/>
          <w:bCs/>
          <w:iCs/>
          <w:sz w:val="22"/>
          <w:szCs w:val="22"/>
        </w:rPr>
        <w:t xml:space="preserve">T </w:t>
      </w:r>
      <w:r>
        <w:rPr>
          <w:rFonts w:ascii="Calibri" w:hAnsi="Calibri"/>
          <w:sz w:val="22"/>
          <w:szCs w:val="22"/>
        </w:rPr>
        <w:t>– oznacza ilość punktów uzyskanych w kryterium „Termin dostawy” (z dokładnością do dwóch miejsc po przecinku)</w:t>
      </w:r>
    </w:p>
    <w:p>
      <w:pPr>
        <w:pStyle w:val="Normal"/>
        <w:ind w:firstLine="708"/>
        <w:rPr>
          <w:rFonts w:ascii="Calibri" w:hAnsi="Calibri"/>
          <w:sz w:val="22"/>
          <w:szCs w:val="22"/>
        </w:rPr>
      </w:pPr>
      <w:r>
        <w:rPr>
          <w:rFonts w:ascii="Calibri" w:hAnsi="Calibri"/>
          <w:b/>
          <w:bCs/>
          <w:iCs/>
          <w:sz w:val="22"/>
          <w:szCs w:val="22"/>
        </w:rPr>
        <w:t xml:space="preserve">Tn </w:t>
      </w:r>
      <w:r>
        <w:rPr>
          <w:rFonts w:ascii="Calibri" w:hAnsi="Calibri"/>
          <w:sz w:val="22"/>
          <w:szCs w:val="22"/>
        </w:rPr>
        <w:t>– oznacza najkrótszy termin dostawy</w:t>
      </w:r>
    </w:p>
    <w:p>
      <w:pPr>
        <w:pStyle w:val="Normal"/>
        <w:ind w:firstLine="708"/>
        <w:jc w:val="both"/>
        <w:rPr>
          <w:rFonts w:ascii="Calibri" w:hAnsi="Calibri"/>
          <w:sz w:val="22"/>
          <w:szCs w:val="22"/>
        </w:rPr>
      </w:pPr>
      <w:r>
        <w:rPr>
          <w:rFonts w:ascii="Calibri" w:hAnsi="Calibri"/>
          <w:b/>
          <w:bCs/>
          <w:iCs/>
          <w:sz w:val="22"/>
          <w:szCs w:val="22"/>
        </w:rPr>
        <w:t xml:space="preserve">To </w:t>
      </w:r>
      <w:r>
        <w:rPr>
          <w:rFonts w:ascii="Calibri" w:hAnsi="Calibri"/>
          <w:sz w:val="22"/>
          <w:szCs w:val="22"/>
        </w:rPr>
        <w:t>– oznacza termin dostawy z ocenianej oferty</w:t>
      </w:r>
    </w:p>
    <w:p>
      <w:pPr>
        <w:pStyle w:val="Normal"/>
        <w:ind w:firstLine="708"/>
        <w:rPr>
          <w:rFonts w:ascii="Calibri" w:hAnsi="Calibri" w:cs="Calibri"/>
          <w:b/>
          <w:b/>
          <w:sz w:val="22"/>
          <w:szCs w:val="22"/>
        </w:rPr>
      </w:pPr>
      <w:r>
        <w:rPr>
          <w:rFonts w:cs="Calibri" w:ascii="Calibri" w:hAnsi="Calibri"/>
          <w:b/>
          <w:sz w:val="22"/>
          <w:szCs w:val="22"/>
        </w:rPr>
      </w:r>
    </w:p>
    <w:p>
      <w:pPr>
        <w:pStyle w:val="ListParagraph"/>
        <w:numPr>
          <w:ilvl w:val="0"/>
          <w:numId w:val="10"/>
        </w:numPr>
        <w:jc w:val="both"/>
        <w:rPr>
          <w:rFonts w:ascii="Calibri" w:hAnsi="Calibri" w:cs="Calibri"/>
          <w:sz w:val="22"/>
          <w:szCs w:val="22"/>
        </w:rPr>
      </w:pPr>
      <w:r>
        <w:rPr>
          <w:rFonts w:cs="Calibri" w:ascii="Calibri" w:hAnsi="Calibri"/>
          <w:sz w:val="22"/>
          <w:szCs w:val="22"/>
        </w:rPr>
        <w:t>Do oceny będą brane pod uwagę ceny oferty brutto</w:t>
      </w:r>
    </w:p>
    <w:p>
      <w:pPr>
        <w:pStyle w:val="ListParagraph"/>
        <w:numPr>
          <w:ilvl w:val="0"/>
          <w:numId w:val="10"/>
        </w:numPr>
        <w:jc w:val="both"/>
        <w:rPr>
          <w:rFonts w:ascii="Calibri" w:hAnsi="Calibri" w:cs="Calibri"/>
          <w:sz w:val="22"/>
          <w:szCs w:val="22"/>
        </w:rPr>
      </w:pPr>
      <w:r>
        <w:rPr>
          <w:rFonts w:cs="Calibri" w:ascii="Calibri" w:hAnsi="Calibri"/>
          <w:sz w:val="22"/>
          <w:szCs w:val="22"/>
        </w:rPr>
        <w:t>Za najkorzystniejszą zostanie uznana oferta, która uzyska najwyższą liczbę punktów.</w:t>
      </w:r>
    </w:p>
    <w:p>
      <w:pPr>
        <w:pStyle w:val="Normal"/>
        <w:ind w:left="284" w:hanging="0"/>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numPr>
          <w:ilvl w:val="0"/>
          <w:numId w:val="1"/>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color w:val="000000" w:themeColor="text1"/>
          <w:sz w:val="22"/>
          <w:szCs w:val="22"/>
        </w:rPr>
        <w:t>Składanie ofert:</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Termin składania ofert: </w:t>
      </w:r>
      <w:r>
        <w:rPr>
          <w:rFonts w:cs="Calibri" w:ascii="Calibri" w:hAnsi="Calibri" w:asciiTheme="minorHAnsi" w:cstheme="minorHAnsi" w:hAnsiTheme="minorHAnsi"/>
          <w:b/>
          <w:color w:val="000000" w:themeColor="text1"/>
          <w:sz w:val="22"/>
          <w:szCs w:val="22"/>
        </w:rPr>
        <w:t>26.02.2018</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Sposób przygotowania oferty:</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color w:val="000000" w:themeColor="text1"/>
          <w:sz w:val="22"/>
          <w:szCs w:val="22"/>
        </w:rPr>
        <w:t>Forma pisemna</w:t>
      </w:r>
    </w:p>
    <w:p>
      <w:pPr>
        <w:pStyle w:val="Normal"/>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color w:val="000000" w:themeColor="text1"/>
          <w:sz w:val="22"/>
          <w:szCs w:val="22"/>
        </w:rPr>
        <w:t xml:space="preserve">Ofertę sporządzoną w języku polskim lub angielskim, należy umieścić w zamkniętej kopercie opisanej: Nazwa i adres Zamawiającego, nazwa i adres oferenta, napis: „Tomograf”. Miejsce składania ofert pisemnych: Ofertę należy złożyć pod adresem: </w:t>
      </w:r>
      <w:r>
        <w:rPr>
          <w:rFonts w:cs="Calibri" w:ascii="Calibri" w:hAnsi="Calibri" w:asciiTheme="minorHAnsi" w:cstheme="minorHAnsi" w:hAnsiTheme="minorHAnsi"/>
          <w:sz w:val="22"/>
          <w:szCs w:val="22"/>
        </w:rPr>
        <w:t>Niepubliczny Zakład Opieki Zdrowotnej DENTAL-MED Grzegorz Wojcierowski</w:t>
      </w:r>
      <w:r>
        <w:rPr>
          <w:rFonts w:cs="Calibri" w:ascii="Calibri" w:hAnsi="Calibri" w:asciiTheme="minorHAnsi" w:cstheme="minorHAnsi" w:hAnsiTheme="minorHAnsi"/>
          <w:color w:val="000000" w:themeColor="text1"/>
          <w:sz w:val="22"/>
          <w:szCs w:val="22"/>
          <w:shd w:fill="FBFBFB" w:val="clear"/>
        </w:rPr>
        <w:t>, Ul. Leonida Teligi 27A, 44-304 Wodzisław Śląski</w:t>
      </w:r>
      <w:r>
        <w:rPr>
          <w:rFonts w:cs="Calibri" w:ascii="Calibri" w:hAnsi="Calibri" w:asciiTheme="minorHAnsi" w:cstheme="minorHAnsi" w:hAnsiTheme="minorHAnsi"/>
          <w:b/>
          <w:color w:val="000000" w:themeColor="text1"/>
          <w:sz w:val="22"/>
          <w:szCs w:val="22"/>
        </w:rPr>
        <w:t xml:space="preserve"> </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color w:val="000000" w:themeColor="text1"/>
          <w:sz w:val="22"/>
          <w:szCs w:val="22"/>
        </w:rPr>
        <w:t>Forma elektroniczna</w:t>
      </w:r>
    </w:p>
    <w:p>
      <w:pPr>
        <w:pStyle w:val="Normal"/>
        <w:jc w:val="both"/>
        <w:rPr/>
      </w:pPr>
      <w:r>
        <w:rPr>
          <w:rFonts w:cs="Calibri" w:ascii="Calibri" w:hAnsi="Calibri" w:asciiTheme="minorHAnsi" w:cstheme="minorHAnsi" w:hAnsiTheme="minorHAnsi"/>
          <w:color w:val="000000" w:themeColor="text1"/>
          <w:sz w:val="22"/>
          <w:szCs w:val="22"/>
        </w:rPr>
        <w:t xml:space="preserve">Ofertą w formie elektronicznej jest oferta złożona za pośrednictwem poczty elektronicznej. Oferta elektroniczna winna być przygotowana tak jak oferta składana w formie pisemnej - skany podpisanych </w:t>
      </w:r>
      <w:r>
        <w:rPr>
          <w:rFonts w:cs="Calibri" w:ascii="Calibri" w:hAnsi="Calibri"/>
          <w:color w:val="000000" w:themeColor="text1"/>
          <w:sz w:val="22"/>
          <w:szCs w:val="22"/>
        </w:rPr>
        <w:t xml:space="preserve">dokumentów należy przesłać na adres mailowy: </w:t>
      </w:r>
      <w:hyperlink r:id="rId2">
        <w:r>
          <w:rPr>
            <w:rStyle w:val="Czeinternetowe"/>
            <w:rFonts w:cs="Calibri" w:ascii="Calibri" w:hAnsi="Calibri"/>
            <w:sz w:val="22"/>
            <w:szCs w:val="22"/>
            <w:highlight w:val="white"/>
          </w:rPr>
          <w:t>g.wojcierowski@gmail.com</w:t>
        </w:r>
      </w:hyperlink>
      <w:r>
        <w:rPr>
          <w:rFonts w:cs="Calibri" w:ascii="Calibri" w:hAnsi="Calibri"/>
          <w:color w:val="000000" w:themeColor="text1"/>
          <w:sz w:val="22"/>
          <w:szCs w:val="22"/>
        </w:rPr>
        <w:t>. W tytule maila</w:t>
      </w:r>
      <w:r>
        <w:rPr>
          <w:rFonts w:cs="Calibri" w:ascii="Calibri" w:hAnsi="Calibri" w:asciiTheme="minorHAnsi" w:cstheme="minorHAnsi" w:hAnsiTheme="minorHAnsi"/>
          <w:color w:val="000000" w:themeColor="text1"/>
          <w:sz w:val="22"/>
          <w:szCs w:val="22"/>
        </w:rPr>
        <w:t xml:space="preserve"> powinna znaleźć się informacja o tym, że mail zawiera ofertę na niniejsze zapytanie ofertowe.</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Kompletna oferta musi zawierać:</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formularz oferty napisany na podstawie wzoru stanowiącego załącznik nr 1 do zapytania ofertowego,</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podpisane Oświadczenie stanowiące załącznik nr 2 do zapytania ofertowego,</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stosowne pełnomocnictwo – w przypadku gdy ofertę podpisuje pełnomocnik,</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 przypadku wykonawców wspólnie ubiegających się o udzielenie zamówienia, dokument ustanawiający pełnomocnika do reprezentowania ich w postępowaniu o udzielenie zamówienia albo reprezentowania w postępowaniu i zawarcia umowy w sprawie zapytania ofertowego,</w:t>
      </w:r>
    </w:p>
    <w:p>
      <w:pPr>
        <w:pStyle w:val="ListParagraph"/>
        <w:numPr>
          <w:ilvl w:val="0"/>
          <w:numId w:val="5"/>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opis własny, handlowy oferty.</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Oferty należy złożyć w ciągu 7 dni kalendarzowych od daty upublicznienia zapytania przez Zamawiającego, przy czym termin 7 dni kalendarzowych biegnie od dnia następnego po dniu upublicznienia zapytania ofertowego i kończy się z upływem ostatniego dnia.</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Oferta na wykonanie zadań powinna zawierać co najmniej:</w:t>
      </w:r>
    </w:p>
    <w:p>
      <w:pPr>
        <w:pStyle w:val="Normal"/>
        <w:numPr>
          <w:ilvl w:val="0"/>
          <w:numId w:val="7"/>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datę przygotowania oferty,</w:t>
      </w:r>
    </w:p>
    <w:p>
      <w:pPr>
        <w:pStyle w:val="Normal"/>
        <w:numPr>
          <w:ilvl w:val="0"/>
          <w:numId w:val="7"/>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nazwę i adres Oferenta, pieczęć firmową i podpis osoby upoważnionej do reprezentowania Oferenta,</w:t>
      </w:r>
    </w:p>
    <w:p>
      <w:pPr>
        <w:pStyle w:val="Normal"/>
        <w:numPr>
          <w:ilvl w:val="1"/>
          <w:numId w:val="4"/>
        </w:numPr>
        <w:tabs>
          <w:tab w:val="left" w:pos="1418" w:leader="none"/>
        </w:tabs>
        <w:suppressAutoHyphens w:val="true"/>
        <w:ind w:left="1418" w:hanging="36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cenę netto i brutto wyrażoną w dowolnej walucie (do przeliczenia na PLN zostanie zastosowany średni kurs NBP sprzed dnia sporządzenia protokołu wyboru Wykonawcy).</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Koszt przygotowania i dostarczenia oferty pokrywa Oferent. </w:t>
      </w:r>
    </w:p>
    <w:p>
      <w:pPr>
        <w:pStyle w:val="ListParagraph"/>
        <w:numPr>
          <w:ilvl w:val="0"/>
          <w:numId w:val="6"/>
        </w:numPr>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Oferty, jakie wpłyną po terminie, zostaną zwrócone do Oferentów bez ich oceny, jako nieważne.</w:t>
      </w:r>
    </w:p>
    <w:p>
      <w:pPr>
        <w:pStyle w:val="Normal"/>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numPr>
          <w:ilvl w:val="0"/>
          <w:numId w:val="1"/>
        </w:numPr>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Pozostałe informacje</w:t>
      </w:r>
    </w:p>
    <w:p>
      <w:pPr>
        <w:pStyle w:val="Normal"/>
        <w:ind w:left="284" w:firstLine="424"/>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numPr>
          <w:ilvl w:val="0"/>
          <w:numId w:val="3"/>
        </w:numPr>
        <w:ind w:left="709" w:hanging="360"/>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color w:val="000000" w:themeColor="text1"/>
          <w:sz w:val="22"/>
          <w:szCs w:val="22"/>
        </w:rPr>
        <w:t>Ocena ofert oraz wybór Wykonawcy zostanie dokonany niezwłocznie po upływie terminu ważności zapytania ofertowego.</w:t>
      </w:r>
    </w:p>
    <w:p>
      <w:pPr>
        <w:pStyle w:val="Normal"/>
        <w:numPr>
          <w:ilvl w:val="0"/>
          <w:numId w:val="3"/>
        </w:numPr>
        <w:ind w:left="709" w:hanging="360"/>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color w:val="000000" w:themeColor="text1"/>
          <w:sz w:val="22"/>
          <w:szCs w:val="22"/>
        </w:rPr>
        <w:t>Oferty złożone po terminie nie będą rozpatrywane.</w:t>
      </w:r>
    </w:p>
    <w:p>
      <w:pPr>
        <w:pStyle w:val="Normal"/>
        <w:numPr>
          <w:ilvl w:val="0"/>
          <w:numId w:val="3"/>
        </w:numPr>
        <w:ind w:left="709" w:hanging="360"/>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color w:val="000000" w:themeColor="text1"/>
          <w:sz w:val="22"/>
          <w:szCs w:val="22"/>
        </w:rPr>
        <w:t>W toku badania i oceny ofert Zamawiający może żądać od oferentów wyjaśnień dotyczących treści złożonych ofert.</w:t>
      </w:r>
    </w:p>
    <w:p>
      <w:pPr>
        <w:pStyle w:val="Normal"/>
        <w:numPr>
          <w:ilvl w:val="0"/>
          <w:numId w:val="3"/>
        </w:numPr>
        <w:ind w:left="709" w:hanging="36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Zamawiający zastrzega sobie prawo do zmiany treści niniejszego zapytania. Jeżeli zmiany będą mogły mieć wpływ na treść składanych w postępowaniu ofert Zamawiający przedłuży termin składania ofert. Dokonane zmiany zostaną przekazane niezwłocznie wszystkim oferentom, do których zostało wystosowane zaproszenie ofertowe i będzie ono dla nich wiążące.</w:t>
      </w:r>
    </w:p>
    <w:p>
      <w:pPr>
        <w:pStyle w:val="Normal"/>
        <w:numPr>
          <w:ilvl w:val="0"/>
          <w:numId w:val="3"/>
        </w:numPr>
        <w:ind w:left="709" w:hanging="36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Zamawiający zastrzega sobie prawo do unieważnienia niniejszego postępowania bez podania uzasadnienia, a także do pozostawienia postępowania bez wyboru oferty.</w:t>
      </w:r>
    </w:p>
    <w:p>
      <w:pPr>
        <w:pStyle w:val="Normal"/>
        <w:numPr>
          <w:ilvl w:val="0"/>
          <w:numId w:val="3"/>
        </w:numPr>
        <w:ind w:left="709" w:hanging="360"/>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Dla dokonania zmian umowy wymagana jest forma pisemna.</w:t>
      </w:r>
    </w:p>
    <w:p>
      <w:pPr>
        <w:pStyle w:val="Normal"/>
        <w:ind w:left="1134" w:hanging="0"/>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numPr>
          <w:ilvl w:val="0"/>
          <w:numId w:val="1"/>
        </w:numPr>
        <w:tabs>
          <w:tab w:val="left" w:pos="709" w:leader="none"/>
        </w:tabs>
        <w:ind w:left="720" w:right="510" w:hanging="360"/>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Załączniki</w:t>
      </w:r>
    </w:p>
    <w:p>
      <w:pPr>
        <w:pStyle w:val="Normal"/>
        <w:tabs>
          <w:tab w:val="left" w:pos="4380" w:leader="none"/>
        </w:tabs>
        <w:ind w:right="510" w:hanging="0"/>
        <w:jc w:val="center"/>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numPr>
          <w:ilvl w:val="0"/>
          <w:numId w:val="8"/>
        </w:numPr>
        <w:tabs>
          <w:tab w:val="left" w:pos="284" w:leader="none"/>
        </w:tabs>
        <w:ind w:left="0" w:hanging="0"/>
        <w:jc w:val="both"/>
        <w:rPr>
          <w:rFonts w:ascii="Calibri" w:hAnsi="Calibri" w:cs="Calibri"/>
          <w:sz w:val="22"/>
          <w:szCs w:val="22"/>
        </w:rPr>
      </w:pPr>
      <w:r>
        <w:rPr>
          <w:rFonts w:cs="Calibri" w:ascii="Calibri" w:hAnsi="Calibri"/>
          <w:sz w:val="22"/>
          <w:szCs w:val="22"/>
        </w:rPr>
        <w:t>Załącznik nr 1 Szczegółowy opis przedmiotu zamówienia</w:t>
      </w:r>
    </w:p>
    <w:p>
      <w:pPr>
        <w:pStyle w:val="Normal"/>
        <w:numPr>
          <w:ilvl w:val="0"/>
          <w:numId w:val="8"/>
        </w:numPr>
        <w:tabs>
          <w:tab w:val="left" w:pos="284" w:leader="none"/>
        </w:tabs>
        <w:ind w:left="0" w:hanging="0"/>
        <w:jc w:val="both"/>
        <w:rPr>
          <w:rFonts w:ascii="Calibri" w:hAnsi="Calibri" w:cs="Calibri"/>
          <w:sz w:val="22"/>
          <w:szCs w:val="22"/>
        </w:rPr>
      </w:pPr>
      <w:r>
        <w:rPr>
          <w:rFonts w:cs="Calibri" w:ascii="Calibri" w:hAnsi="Calibri"/>
          <w:sz w:val="22"/>
          <w:szCs w:val="22"/>
        </w:rPr>
        <w:t>Załącznik nr 2 Formularz oferty</w:t>
      </w:r>
    </w:p>
    <w:p>
      <w:pPr>
        <w:pStyle w:val="Normal"/>
        <w:numPr>
          <w:ilvl w:val="0"/>
          <w:numId w:val="8"/>
        </w:numPr>
        <w:tabs>
          <w:tab w:val="left" w:pos="284" w:leader="none"/>
        </w:tabs>
        <w:ind w:left="0" w:hanging="0"/>
        <w:jc w:val="both"/>
        <w:rPr>
          <w:rFonts w:ascii="Calibri" w:hAnsi="Calibri" w:cs="Calibri"/>
          <w:sz w:val="22"/>
          <w:szCs w:val="22"/>
        </w:rPr>
      </w:pPr>
      <w:r>
        <w:rPr>
          <w:rFonts w:cs="Calibri" w:ascii="Calibri" w:hAnsi="Calibri"/>
          <w:sz w:val="22"/>
          <w:szCs w:val="22"/>
        </w:rPr>
        <w:t>Załącznik Nr 3 Oświadczenie o braku powiązań pomiędzy podmiotami współpracującymi</w:t>
      </w:r>
    </w:p>
    <w:p>
      <w:pPr>
        <w:pStyle w:val="Normal"/>
        <w:rPr>
          <w:rFonts w:ascii="Calibri" w:hAnsi="Calibri" w:cs="Calibri"/>
          <w:b/>
          <w:b/>
          <w:sz w:val="22"/>
          <w:szCs w:val="22"/>
        </w:rPr>
      </w:pPr>
      <w:r>
        <w:rPr>
          <w:rFonts w:cs="Calibri" w:ascii="Calibri" w:hAnsi="Calibri"/>
          <w:b/>
          <w:sz w:val="22"/>
          <w:szCs w:val="22"/>
        </w:rPr>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t xml:space="preserve">Załącznik nr 1 </w:t>
      </w:r>
      <w:r>
        <w:rPr>
          <w:rFonts w:cs="Calibri" w:ascii="Calibri" w:hAnsi="Calibri"/>
          <w:sz w:val="22"/>
          <w:szCs w:val="22"/>
        </w:rPr>
        <w:t>Szczegółowy opis przedmiotu zamówienia</w:t>
      </w:r>
      <w:r>
        <w:rPr>
          <w:rFonts w:cs="Calibri" w:ascii="Calibri" w:hAnsi="Calibri"/>
          <w:b/>
          <w:sz w:val="22"/>
          <w:szCs w:val="22"/>
        </w:rPr>
        <w:t xml:space="preserve"> </w:t>
      </w:r>
    </w:p>
    <w:p>
      <w:pPr>
        <w:pStyle w:val="Normal"/>
        <w:jc w:val="both"/>
        <w:rPr>
          <w:rFonts w:ascii="Calibri" w:hAnsi="Calibri" w:cs="Calibri"/>
          <w:i/>
          <w:i/>
          <w:sz w:val="22"/>
          <w:szCs w:val="22"/>
        </w:rPr>
      </w:pPr>
      <w:r>
        <w:rPr>
          <w:rFonts w:cs="Calibri" w:ascii="Calibri" w:hAnsi="Calibri"/>
          <w:i/>
          <w:sz w:val="22"/>
          <w:szCs w:val="22"/>
        </w:rPr>
      </w:r>
    </w:p>
    <w:p>
      <w:pPr>
        <w:pStyle w:val="Normal"/>
        <w:jc w:val="both"/>
        <w:rPr>
          <w:rFonts w:ascii="Calibri" w:hAnsi="Calibri" w:cs="Calibri"/>
          <w:b/>
          <w:b/>
          <w:sz w:val="22"/>
          <w:szCs w:val="22"/>
        </w:rPr>
      </w:pPr>
      <w:r>
        <w:rPr>
          <w:rFonts w:cs="Calibri" w:ascii="Calibri" w:hAnsi="Calibri"/>
          <w:b/>
          <w:sz w:val="22"/>
          <w:szCs w:val="22"/>
        </w:rPr>
        <w:t>Zakup i dostawa nowego tomografu</w:t>
      </w:r>
    </w:p>
    <w:p>
      <w:pPr>
        <w:pStyle w:val="Normal"/>
        <w:jc w:val="both"/>
        <w:rPr>
          <w:rFonts w:ascii="Calibri" w:hAnsi="Calibri" w:cs="Calibri"/>
          <w:sz w:val="22"/>
          <w:szCs w:val="22"/>
        </w:rPr>
      </w:pPr>
      <w:r>
        <w:rPr>
          <w:rFonts w:cs="Calibri" w:ascii="Calibri" w:hAnsi="Calibri"/>
          <w:sz w:val="22"/>
          <w:szCs w:val="22"/>
        </w:rPr>
      </w:r>
    </w:p>
    <w:p>
      <w:pPr>
        <w:pStyle w:val="Normal"/>
        <w:jc w:val="center"/>
        <w:textAlignment w:val="top"/>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sz w:val="22"/>
          <w:szCs w:val="22"/>
          <w:u w:val="single"/>
        </w:rPr>
        <w:t>Szczegółowy opis przedmiotu zamówienia (minimalne parametry):</w:t>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Napięcie generatora min. 60 – max 90 kV</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Prąd lampy min. 2 – max 15 mA</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Częstotliwość pracy generatotora 140 kHz</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Czas ekspozycji: max 3 sekundy do max 15 sekund w zależności od rodzaju badania</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Tryb badań pantomograficznych:</w:t>
      </w:r>
    </w:p>
    <w:p>
      <w:pPr>
        <w:pStyle w:val="Normal"/>
        <w:ind w:firstLine="708"/>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Powiększenie 1.2</w:t>
      </w:r>
    </w:p>
    <w:p>
      <w:pPr>
        <w:pStyle w:val="Normal"/>
        <w:ind w:left="7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Program badań: pełny pantogram</w:t>
      </w:r>
    </w:p>
    <w:p>
      <w:pPr>
        <w:pStyle w:val="Normal"/>
        <w:ind w:left="7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Program badań: segmenty pantogramu</w:t>
      </w:r>
    </w:p>
    <w:p>
      <w:pPr>
        <w:pStyle w:val="Normal"/>
        <w:ind w:left="7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Program badań: zatoki szczękowe</w:t>
      </w:r>
    </w:p>
    <w:p>
      <w:pPr>
        <w:pStyle w:val="Normal"/>
        <w:ind w:left="708"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Program badań: stawy skroniowo-żuchwowe</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Tryb badań tomograficznych (3D):</w:t>
      </w:r>
    </w:p>
    <w:p>
      <w:pPr>
        <w:pStyle w:val="Normal"/>
        <w:ind w:firstLine="708"/>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Najmniejsze pole obrazowania: 4x5 cm i 4x4w trybie pediatrycznym</w:t>
      </w:r>
    </w:p>
    <w:p>
      <w:pPr>
        <w:pStyle w:val="Normal"/>
        <w:ind w:firstLine="708"/>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Największe pole obrazowania: 8x9 cm</w:t>
      </w:r>
    </w:p>
    <w:p>
      <w:pPr>
        <w:pStyle w:val="Normal"/>
        <w:ind w:firstLine="708"/>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Sensor w technologii CMOS</w:t>
      </w:r>
    </w:p>
    <w:p>
      <w:pPr>
        <w:pStyle w:val="Normal"/>
        <w:ind w:firstLine="708"/>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Rozmiar Voxel: min. 75 μm</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Tryb badań cefalometrycznych:</w:t>
      </w:r>
    </w:p>
    <w:p>
      <w:pPr>
        <w:pStyle w:val="Normal"/>
        <w:ind w:firstLine="708"/>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Powiększenie: min. 1.3</w:t>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Szt. - 1</w:t>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tabs>
          <w:tab w:val="left" w:pos="284" w:leader="none"/>
        </w:tabs>
        <w:jc w:val="both"/>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Załącznik nr 2 do Zapytania ofertowego –  Formularz oferty</w:t>
      </w:r>
    </w:p>
    <w:p>
      <w:pPr>
        <w:pStyle w:val="Tretekstu"/>
        <w:ind w:left="6480" w:hanging="0"/>
        <w:rPr>
          <w:rFonts w:ascii="Calibri" w:hAnsi="Calibri" w:eastAsia="Calibri" w:cs="Calibri" w:asciiTheme="minorHAnsi" w:cstheme="minorHAnsi" w:hAnsiTheme="minorHAnsi"/>
          <w:color w:val="000000" w:themeColor="text1"/>
          <w:sz w:val="22"/>
          <w:szCs w:val="22"/>
          <w:lang w:eastAsia="en-US"/>
        </w:rPr>
      </w:pPr>
      <w:r>
        <w:rPr>
          <w:rFonts w:eastAsia="Calibri" w:cs="Calibri" w:cstheme="minorHAnsi" w:ascii="Calibri" w:hAnsi="Calibri"/>
          <w:color w:val="000000" w:themeColor="text1"/>
          <w:sz w:val="22"/>
          <w:szCs w:val="22"/>
          <w:lang w:eastAsia="en-US"/>
        </w:rPr>
      </w:r>
    </w:p>
    <w:tbl>
      <w:tblPr>
        <w:tblW w:w="5000" w:type="pct"/>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0" w:noVBand="0" w:lastRow="0" w:firstColumn="0" w:lastColumn="0" w:noHBand="0" w:val="0000"/>
      </w:tblPr>
      <w:tblGrid>
        <w:gridCol w:w="609"/>
        <w:gridCol w:w="1350"/>
        <w:gridCol w:w="1348"/>
        <w:gridCol w:w="1211"/>
        <w:gridCol w:w="5119"/>
      </w:tblGrid>
      <w:tr>
        <w:trPr>
          <w:trHeight w:val="70" w:hRule="atLeast"/>
        </w:trPr>
        <w:tc>
          <w:tcPr>
            <w:tcW w:w="963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bCs/>
                <w:color w:val="000000" w:themeColor="text1"/>
                <w:sz w:val="22"/>
                <w:szCs w:val="22"/>
              </w:rPr>
              <w:t>Dane Oferenta</w:t>
            </w:r>
          </w:p>
        </w:tc>
      </w:tr>
      <w:tr>
        <w:trPr>
          <w:trHeight w:val="267" w:hRule="atLeast"/>
        </w:trPr>
        <w:tc>
          <w:tcPr>
            <w:tcW w:w="19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Nazwa</w:t>
            </w:r>
          </w:p>
        </w:tc>
        <w:tc>
          <w:tcPr>
            <w:tcW w:w="76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244" w:hRule="atLeast"/>
        </w:trPr>
        <w:tc>
          <w:tcPr>
            <w:tcW w:w="19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Adres</w:t>
            </w:r>
          </w:p>
        </w:tc>
        <w:tc>
          <w:tcPr>
            <w:tcW w:w="76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244" w:hRule="atLeast"/>
        </w:trPr>
        <w:tc>
          <w:tcPr>
            <w:tcW w:w="60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NIP:</w:t>
            </w:r>
          </w:p>
        </w:tc>
        <w:tc>
          <w:tcPr>
            <w:tcW w:w="26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1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Tel. </w:t>
            </w:r>
          </w:p>
        </w:tc>
        <w:tc>
          <w:tcPr>
            <w:tcW w:w="5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244" w:hRule="atLeast"/>
        </w:trPr>
        <w:tc>
          <w:tcPr>
            <w:tcW w:w="609"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Fax</w:t>
            </w:r>
          </w:p>
        </w:tc>
        <w:tc>
          <w:tcPr>
            <w:tcW w:w="269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c>
          <w:tcPr>
            <w:tcW w:w="12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e-mail: </w:t>
            </w:r>
          </w:p>
        </w:tc>
        <w:tc>
          <w:tcPr>
            <w:tcW w:w="5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120" w:hRule="atLeast"/>
        </w:trPr>
        <w:tc>
          <w:tcPr>
            <w:tcW w:w="9637"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2F2F2"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b/>
                <w:bCs/>
                <w:color w:val="000000" w:themeColor="text1"/>
                <w:sz w:val="22"/>
                <w:szCs w:val="22"/>
              </w:rPr>
              <w:t>Dane osoby do kontaktów z Oferentem</w:t>
            </w:r>
          </w:p>
        </w:tc>
      </w:tr>
      <w:tr>
        <w:trPr>
          <w:trHeight w:val="120" w:hRule="atLeast"/>
        </w:trPr>
        <w:tc>
          <w:tcPr>
            <w:tcW w:w="19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Imię i Nazwisko</w:t>
            </w:r>
          </w:p>
        </w:tc>
        <w:tc>
          <w:tcPr>
            <w:tcW w:w="76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120" w:hRule="atLeast"/>
        </w:trPr>
        <w:tc>
          <w:tcPr>
            <w:tcW w:w="19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Adres e- mail</w:t>
            </w:r>
          </w:p>
        </w:tc>
        <w:tc>
          <w:tcPr>
            <w:tcW w:w="76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r>
        <w:trPr>
          <w:trHeight w:val="120" w:hRule="atLeast"/>
        </w:trPr>
        <w:tc>
          <w:tcPr>
            <w:tcW w:w="1959" w:type="dxa"/>
            <w:gridSpan w:val="2"/>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Default"/>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Telefon</w:t>
            </w:r>
          </w:p>
        </w:tc>
        <w:tc>
          <w:tcPr>
            <w:tcW w:w="76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snapToGrid w:val="false"/>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tc>
      </w:tr>
    </w:tbl>
    <w:p>
      <w:pPr>
        <w:pStyle w:val="Tretekstu"/>
        <w:ind w:left="360" w:hanging="0"/>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Zwykytekst1"/>
        <w:numPr>
          <w:ilvl w:val="0"/>
          <w:numId w:val="11"/>
        </w:numPr>
        <w:tabs>
          <w:tab w:val="left" w:pos="142" w:leader="none"/>
        </w:tabs>
        <w:ind w:left="426" w:hanging="426"/>
        <w:jc w:val="both"/>
        <w:rPr>
          <w:rFonts w:ascii="Calibri" w:hAnsi="Calibri" w:cs="Calibri"/>
          <w:sz w:val="22"/>
          <w:szCs w:val="22"/>
        </w:rPr>
      </w:pPr>
      <w:r>
        <w:rPr>
          <w:rFonts w:cs="Calibri" w:ascii="Calibri" w:hAnsi="Calibri"/>
          <w:b/>
          <w:sz w:val="22"/>
          <w:szCs w:val="22"/>
        </w:rPr>
        <w:t>SKŁADAMY OFERTĘ</w:t>
      </w:r>
      <w:r>
        <w:rPr>
          <w:rFonts w:cs="Calibri" w:ascii="Calibri" w:hAnsi="Calibri"/>
          <w:sz w:val="22"/>
          <w:szCs w:val="22"/>
        </w:rPr>
        <w:t xml:space="preserve"> na wykonanie przedmiotu zamówienia zgodnie z treścią zapytania ofertowego i oświadczamy, że wykonamy go na warunkach w nim określonych.</w:t>
      </w:r>
    </w:p>
    <w:p>
      <w:pPr>
        <w:pStyle w:val="Zwykytekst1"/>
        <w:jc w:val="both"/>
        <w:rPr>
          <w:rFonts w:ascii="Calibri" w:hAnsi="Calibri" w:cs="Calibri"/>
          <w:sz w:val="22"/>
          <w:szCs w:val="22"/>
        </w:rPr>
      </w:pPr>
      <w:r>
        <w:rPr>
          <w:rFonts w:cs="Calibri" w:ascii="Calibri" w:hAnsi="Calibri"/>
          <w:sz w:val="22"/>
          <w:szCs w:val="22"/>
        </w:rPr>
      </w:r>
    </w:p>
    <w:tbl>
      <w:tblPr>
        <w:tblStyle w:val="Tabela-Siatka"/>
        <w:tblW w:w="9202" w:type="dxa"/>
        <w:jc w:val="left"/>
        <w:tblInd w:w="426" w:type="dxa"/>
        <w:tblCellMar>
          <w:top w:w="0" w:type="dxa"/>
          <w:left w:w="108" w:type="dxa"/>
          <w:bottom w:w="0" w:type="dxa"/>
          <w:right w:w="108" w:type="dxa"/>
        </w:tblCellMar>
        <w:tblLook w:firstRow="1" w:noVBand="1" w:lastRow="0" w:firstColumn="1" w:lastColumn="0" w:noHBand="0" w:val="04a0"/>
      </w:tblPr>
      <w:tblGrid>
        <w:gridCol w:w="485"/>
        <w:gridCol w:w="6535"/>
        <w:gridCol w:w="2182"/>
      </w:tblGrid>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Lp.</w:t>
            </w:r>
          </w:p>
        </w:tc>
        <w:tc>
          <w:tcPr>
            <w:tcW w:w="653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Parametry i funkcje</w:t>
            </w:r>
          </w:p>
        </w:tc>
        <w:tc>
          <w:tcPr>
            <w:tcW w:w="2182"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Wartość parametru</w:t>
            </w:r>
            <w:r>
              <w:rPr>
                <w:rStyle w:val="Zakotwiczenieprzypisudolnego"/>
                <w:rFonts w:cs="Arial" w:ascii="Calibri" w:hAnsi="Calibri" w:asciiTheme="minorHAnsi" w:hAnsiTheme="minorHAnsi"/>
                <w:b/>
                <w:color w:val="000000"/>
                <w:sz w:val="22"/>
                <w:szCs w:val="22"/>
              </w:rPr>
              <w:footnoteReference w:id="2"/>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1</w:t>
            </w:r>
          </w:p>
        </w:tc>
        <w:tc>
          <w:tcPr>
            <w:tcW w:w="6535" w:type="dxa"/>
            <w:tcBorders/>
            <w:shd w:fill="auto" w:val="clear"/>
            <w:tcMar>
              <w:left w:w="108" w:type="dxa"/>
            </w:tcMar>
          </w:tcPr>
          <w:p>
            <w:pPr>
              <w:pStyle w:val="Normal"/>
              <w:rPr>
                <w:rFonts w:ascii="Calibri" w:hAnsi="Calibri" w:cs="Calibri" w:asciiTheme="minorHAnsi" w:cstheme="minorHAnsi" w:hAnsiTheme="minorHAnsi"/>
                <w:b/>
                <w:b/>
                <w:color w:val="000000"/>
                <w:sz w:val="22"/>
                <w:szCs w:val="22"/>
              </w:rPr>
            </w:pPr>
            <w:r>
              <w:rPr>
                <w:rFonts w:cs="Calibri" w:ascii="Calibri" w:hAnsi="Calibri" w:asciiTheme="minorHAnsi" w:cstheme="minorHAnsi" w:hAnsiTheme="minorHAnsi"/>
                <w:sz w:val="22"/>
                <w:szCs w:val="22"/>
              </w:rPr>
              <w:t>Napięcie generatora min. 60 – max 90 kV</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2</w:t>
            </w:r>
          </w:p>
        </w:tc>
        <w:tc>
          <w:tcPr>
            <w:tcW w:w="6535" w:type="dxa"/>
            <w:tcBorders/>
            <w:shd w:fill="auto" w:val="clear"/>
            <w:tcMar>
              <w:left w:w="108" w:type="dxa"/>
            </w:tcMar>
          </w:tcPr>
          <w:p>
            <w:pPr>
              <w:pStyle w:val="Normal"/>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sz w:val="22"/>
                <w:szCs w:val="22"/>
              </w:rPr>
              <w:t>Prąd lampy min. 2 – max 15 mA</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w:t>
            </w:r>
            <w:r>
              <w:rPr>
                <w:rFonts w:cs="Arial" w:ascii="Calibri" w:hAnsi="Calibri" w:asciiTheme="minorHAnsi" w:hAnsiTheme="minorHAnsi"/>
                <w:color w:val="000000"/>
                <w:sz w:val="22"/>
                <w:szCs w:val="22"/>
              </w:rPr>
              <w:t>.</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3</w:t>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Częstotliwość pracy generatotora 140 kHz</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w:t>
            </w:r>
            <w:r>
              <w:rPr>
                <w:rFonts w:cs="Arial" w:ascii="Calibri" w:hAnsi="Calibri" w:asciiTheme="minorHAnsi" w:hAnsiTheme="minorHAnsi"/>
                <w:color w:val="000000"/>
                <w:sz w:val="22"/>
                <w:szCs w:val="22"/>
              </w:rPr>
              <w:t>..</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4</w:t>
            </w:r>
          </w:p>
        </w:tc>
        <w:tc>
          <w:tcPr>
            <w:tcW w:w="6535" w:type="dxa"/>
            <w:tcBorders/>
            <w:shd w:fill="auto" w:val="clear"/>
            <w:tcMar>
              <w:left w:w="108" w:type="dxa"/>
            </w:tcMar>
          </w:tcPr>
          <w:p>
            <w:pPr>
              <w:pStyle w:val="Normal"/>
              <w:rPr>
                <w:rFonts w:ascii="Arial" w:hAnsi="Arial" w:cs="Arial"/>
              </w:rPr>
            </w:pPr>
            <w:r>
              <w:rPr>
                <w:rFonts w:cs="Calibri" w:ascii="Calibri" w:hAnsi="Calibri" w:asciiTheme="minorHAnsi" w:cstheme="minorHAnsi" w:hAnsiTheme="minorHAnsi"/>
                <w:sz w:val="22"/>
                <w:szCs w:val="22"/>
              </w:rPr>
              <w:t>Czas ekspozycji: max 3 sekundy do max 15 sekund w zależności od rodzaju badania</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w:t>
            </w:r>
            <w:r>
              <w:rPr>
                <w:rFonts w:cs="Arial" w:ascii="Calibri" w:hAnsi="Calibri" w:asciiTheme="minorHAnsi" w:hAnsiTheme="minorHAnsi"/>
                <w:color w:val="000000"/>
                <w:sz w:val="22"/>
                <w:szCs w:val="22"/>
              </w:rPr>
              <w:t>.</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5</w:t>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Tryb badań pantomograficznych:</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Powiększenie 1.2</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Program badań: pełny pantogram</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Program badań: segmenty pantogramu</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Program badań: zatoki szczękowe</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Program badań: stawy skroniowo-żuchwowe</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b/>
                <w:b/>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6</w:t>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Tryb badań tomograficznych (3D):</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Najmniejsze pole obrazowania: 4x5 cm i 4x4w trybie pediatrycznym</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Największe pole obrazowania: 8x9 cm</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Sensor w technologii CMOS</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Rozmiar Voxel: min. 75 μm</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w:t>
            </w:r>
            <w:r>
              <w:rPr>
                <w:rFonts w:cs="Arial" w:ascii="Calibri" w:hAnsi="Calibri" w:asciiTheme="minorHAnsi" w:hAnsiTheme="minorHAnsi"/>
                <w:color w:val="000000"/>
                <w:sz w:val="22"/>
                <w:szCs w:val="22"/>
              </w:rPr>
              <w:t>..</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asciiTheme="minorHAnsi" w:hAnsiTheme="minorHAnsi"/>
                <w:b/>
                <w:color w:val="000000"/>
                <w:sz w:val="22"/>
                <w:szCs w:val="22"/>
              </w:rPr>
              <w:t>7</w:t>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Tryb badań cefalometrycznych:</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TAK/NIE</w:t>
            </w:r>
          </w:p>
        </w:tc>
      </w:tr>
      <w:tr>
        <w:trPr/>
        <w:tc>
          <w:tcPr>
            <w:tcW w:w="485" w:type="dxa"/>
            <w:tcBorders/>
            <w:shd w:fill="auto" w:val="clear"/>
            <w:tcMar>
              <w:left w:w="108" w:type="dxa"/>
            </w:tcMar>
          </w:tcPr>
          <w:p>
            <w:pPr>
              <w:pStyle w:val="Zwykytekst1"/>
              <w:jc w:val="both"/>
              <w:rPr>
                <w:rFonts w:ascii="Calibri" w:hAnsi="Calibri" w:cs="Arial" w:asciiTheme="minorHAnsi" w:hAnsiTheme="minorHAnsi"/>
                <w:b/>
                <w:b/>
                <w:color w:val="000000"/>
                <w:sz w:val="22"/>
                <w:szCs w:val="22"/>
              </w:rPr>
            </w:pPr>
            <w:r>
              <w:rPr>
                <w:rFonts w:cs="Arial" w:ascii="Calibri" w:hAnsi="Calibri"/>
                <w:b/>
                <w:color w:val="000000"/>
                <w:sz w:val="22"/>
                <w:szCs w:val="22"/>
              </w:rPr>
            </w:r>
          </w:p>
        </w:tc>
        <w:tc>
          <w:tcPr>
            <w:tcW w:w="6535" w:type="dxa"/>
            <w:tcBorders/>
            <w:shd w:fill="auto" w:val="clear"/>
            <w:tcMar>
              <w:left w:w="108" w:type="dxa"/>
            </w:tcMar>
          </w:tcPr>
          <w:p>
            <w:pPr>
              <w:pStyle w:val="Normal"/>
              <w:rPr>
                <w:rFonts w:cs="Calibri" w:cstheme="minorHAnsi"/>
                <w:color w:val="000000"/>
                <w:sz w:val="22"/>
                <w:szCs w:val="22"/>
              </w:rPr>
            </w:pPr>
            <w:r>
              <w:rPr>
                <w:rFonts w:cs="Calibri" w:ascii="Calibri" w:hAnsi="Calibri" w:asciiTheme="minorHAnsi" w:cstheme="minorHAnsi" w:hAnsiTheme="minorHAnsi"/>
                <w:sz w:val="22"/>
                <w:szCs w:val="22"/>
              </w:rPr>
              <w:t>Powiększenie: min. 1.3</w:t>
            </w:r>
          </w:p>
        </w:tc>
        <w:tc>
          <w:tcPr>
            <w:tcW w:w="2182" w:type="dxa"/>
            <w:tcBorders/>
            <w:shd w:fill="auto" w:val="clear"/>
            <w:tcMar>
              <w:left w:w="108" w:type="dxa"/>
            </w:tcMar>
          </w:tcPr>
          <w:p>
            <w:pPr>
              <w:pStyle w:val="Zwykytekst1"/>
              <w:spacing w:before="120" w:after="120"/>
              <w:jc w:val="both"/>
              <w:rPr>
                <w:rFonts w:ascii="Calibri" w:hAnsi="Calibri" w:cs="Arial" w:asciiTheme="minorHAnsi" w:hAnsiTheme="minorHAnsi"/>
                <w:color w:val="000000"/>
                <w:sz w:val="22"/>
                <w:szCs w:val="22"/>
              </w:rPr>
            </w:pPr>
            <w:r>
              <w:rPr>
                <w:rFonts w:cs="Arial" w:ascii="Calibri" w:hAnsi="Calibri" w:asciiTheme="minorHAnsi" w:hAnsiTheme="minorHAnsi"/>
                <w:color w:val="000000"/>
                <w:sz w:val="22"/>
                <w:szCs w:val="22"/>
              </w:rPr>
              <w:t>………………………</w:t>
            </w:r>
            <w:r>
              <w:rPr>
                <w:rFonts w:cs="Arial" w:ascii="Calibri" w:hAnsi="Calibri" w:asciiTheme="minorHAnsi" w:hAnsiTheme="minorHAnsi"/>
                <w:color w:val="000000"/>
                <w:sz w:val="22"/>
                <w:szCs w:val="22"/>
              </w:rPr>
              <w:t>.</w:t>
            </w:r>
          </w:p>
        </w:tc>
      </w:tr>
    </w:tbl>
    <w:p>
      <w:pPr>
        <w:pStyle w:val="Zwykytekst1"/>
        <w:numPr>
          <w:ilvl w:val="0"/>
          <w:numId w:val="11"/>
        </w:numPr>
        <w:tabs>
          <w:tab w:val="left" w:pos="142" w:leader="none"/>
        </w:tabs>
        <w:ind w:left="426" w:hanging="426"/>
        <w:jc w:val="both"/>
        <w:rPr>
          <w:rFonts w:ascii="Calibri" w:hAnsi="Calibri" w:cs="Calibri"/>
          <w:sz w:val="22"/>
          <w:szCs w:val="22"/>
        </w:rPr>
      </w:pPr>
      <w:r>
        <w:rPr>
          <w:rFonts w:cs="Calibri" w:ascii="Calibri" w:hAnsi="Calibri"/>
          <w:b/>
          <w:sz w:val="22"/>
          <w:szCs w:val="22"/>
        </w:rPr>
        <w:t>OŚWIADCZAMY</w:t>
      </w:r>
      <w:r>
        <w:rPr>
          <w:rFonts w:cs="Calibri" w:ascii="Calibri" w:hAnsi="Calibri"/>
          <w:sz w:val="22"/>
          <w:szCs w:val="22"/>
        </w:rPr>
        <w:t xml:space="preserve">, że naszym pełnomocnikiem dla potrzeb niniejszego zamówienia jest: </w:t>
        <w:tab/>
      </w:r>
    </w:p>
    <w:p>
      <w:pPr>
        <w:pStyle w:val="Tretekstu"/>
        <w:tabs>
          <w:tab w:val="left" w:pos="9072" w:leader="dot"/>
        </w:tabs>
        <w:rPr>
          <w:rFonts w:ascii="Calibri" w:hAnsi="Calibri" w:cs="Calibri"/>
          <w:sz w:val="22"/>
          <w:szCs w:val="22"/>
        </w:rPr>
      </w:pPr>
      <w:r>
        <w:rPr>
          <w:rFonts w:cs="Calibri" w:ascii="Calibri" w:hAnsi="Calibri"/>
          <w:sz w:val="22"/>
          <w:szCs w:val="22"/>
        </w:rPr>
      </w:r>
    </w:p>
    <w:p>
      <w:pPr>
        <w:pStyle w:val="Tretekstu"/>
        <w:tabs>
          <w:tab w:val="left" w:pos="9072" w:leader="dot"/>
        </w:tabs>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b/>
      </w:r>
    </w:p>
    <w:p>
      <w:pPr>
        <w:pStyle w:val="Zwykytekst1"/>
        <w:tabs>
          <w:tab w:val="left" w:pos="1418" w:leader="none"/>
        </w:tabs>
        <w:ind w:left="426" w:hanging="0"/>
        <w:jc w:val="both"/>
        <w:rPr>
          <w:rFonts w:ascii="Calibri" w:hAnsi="Calibri" w:cs="Calibri"/>
          <w:i/>
          <w:i/>
          <w:sz w:val="16"/>
          <w:szCs w:val="16"/>
        </w:rPr>
      </w:pPr>
      <w:r>
        <w:rPr>
          <w:rFonts w:cs="Calibri" w:ascii="Calibri" w:hAnsi="Calibri"/>
          <w:i/>
          <w:sz w:val="16"/>
          <w:szCs w:val="16"/>
        </w:rPr>
        <w:t xml:space="preserve"> </w:t>
      </w:r>
      <w:r>
        <w:rPr>
          <w:rFonts w:cs="Calibri" w:ascii="Calibri" w:hAnsi="Calibri"/>
          <w:i/>
          <w:sz w:val="16"/>
          <w:szCs w:val="16"/>
        </w:rPr>
        <w:t>(wypełniają jedynie przedsiębiorcy składający wspólną ofertę)</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OFERUJEMY</w:t>
      </w:r>
      <w:r>
        <w:rPr>
          <w:rFonts w:cs="Calibri" w:ascii="Calibri" w:hAnsi="Calibri"/>
          <w:sz w:val="22"/>
          <w:szCs w:val="22"/>
        </w:rPr>
        <w:t xml:space="preserve"> realizację całego przedmiotu zamówienia zgodnie z opisem przedmiotu zamówienia za łączną cenę:</w:t>
      </w:r>
    </w:p>
    <w:p>
      <w:pPr>
        <w:pStyle w:val="Annotationtext"/>
        <w:ind w:firstLine="426"/>
        <w:rPr>
          <w:rFonts w:ascii="Calibri" w:hAnsi="Calibri" w:eastAsia="Calibri" w:cs="Calibri"/>
          <w:sz w:val="22"/>
          <w:szCs w:val="22"/>
        </w:rPr>
      </w:pPr>
      <w:r>
        <w:rPr>
          <w:rFonts w:eastAsia="Calibri" w:cs="Calibri" w:ascii="Calibri" w:hAnsi="Calibri"/>
          <w:sz w:val="22"/>
          <w:szCs w:val="22"/>
        </w:rPr>
      </w:r>
    </w:p>
    <w:p>
      <w:pPr>
        <w:pStyle w:val="Annotationtext"/>
        <w:ind w:firstLine="426"/>
        <w:rPr>
          <w:rFonts w:ascii="Calibri" w:hAnsi="Calibri" w:eastAsia="Calibri" w:cs="Calibri"/>
          <w:sz w:val="22"/>
          <w:szCs w:val="22"/>
        </w:rPr>
      </w:pPr>
      <w:r>
        <w:rPr>
          <w:rFonts w:eastAsia="Calibri" w:cs="Calibri" w:ascii="Calibri" w:hAnsi="Calibri"/>
          <w:sz w:val="22"/>
          <w:szCs w:val="22"/>
        </w:rPr>
        <w:t xml:space="preserve">.......................................…….brutto                </w:t>
      </w:r>
    </w:p>
    <w:p>
      <w:pPr>
        <w:pStyle w:val="Annotationtext"/>
        <w:ind w:firstLine="426"/>
        <w:rPr>
          <w:rFonts w:ascii="Calibri" w:hAnsi="Calibri" w:eastAsia="Calibri" w:cs="Calibri"/>
          <w:sz w:val="22"/>
          <w:szCs w:val="22"/>
        </w:rPr>
      </w:pPr>
      <w:r>
        <w:rPr>
          <w:rFonts w:eastAsia="Calibri" w:cs="Calibri" w:ascii="Calibri" w:hAnsi="Calibri"/>
          <w:sz w:val="22"/>
          <w:szCs w:val="22"/>
        </w:rPr>
      </w:r>
    </w:p>
    <w:p>
      <w:pPr>
        <w:pStyle w:val="Annotationtext"/>
        <w:ind w:firstLine="426"/>
        <w:rPr>
          <w:rFonts w:ascii="Calibri" w:hAnsi="Calibri" w:eastAsia="Calibri" w:cs="Calibri"/>
          <w:sz w:val="22"/>
          <w:szCs w:val="22"/>
        </w:rPr>
      </w:pPr>
      <w:r>
        <w:rPr>
          <w:rFonts w:eastAsia="Calibri" w:cs="Calibri" w:ascii="Calibri" w:hAnsi="Calibri"/>
          <w:sz w:val="22"/>
          <w:szCs w:val="22"/>
        </w:rPr>
        <w:t xml:space="preserve">(słownie: .......................................................................................................................... ) </w:t>
        <w:br/>
      </w:r>
    </w:p>
    <w:p>
      <w:pPr>
        <w:pStyle w:val="Annotationtext"/>
        <w:ind w:firstLine="426"/>
        <w:rPr>
          <w:rFonts w:ascii="Calibri" w:hAnsi="Calibri" w:eastAsia="Calibri" w:cs="Calibri"/>
          <w:sz w:val="22"/>
          <w:szCs w:val="22"/>
        </w:rPr>
      </w:pPr>
      <w:r>
        <w:rPr>
          <w:rFonts w:eastAsia="Calibri" w:cs="Calibri" w:ascii="Calibri" w:hAnsi="Calibri"/>
          <w:sz w:val="22"/>
          <w:szCs w:val="22"/>
        </w:rPr>
        <w:t>………………………………</w:t>
      </w:r>
      <w:r>
        <w:rPr>
          <w:rFonts w:eastAsia="Calibri" w:cs="Calibri" w:ascii="Calibri" w:hAnsi="Calibri"/>
          <w:sz w:val="22"/>
          <w:szCs w:val="22"/>
        </w:rPr>
        <w:t xml:space="preserve">.……….. netto </w:t>
      </w:r>
    </w:p>
    <w:p>
      <w:pPr>
        <w:pStyle w:val="Annotationtext"/>
        <w:ind w:firstLine="426"/>
        <w:rPr>
          <w:rFonts w:ascii="Calibri" w:hAnsi="Calibri" w:eastAsia="Calibri" w:cs="Calibri"/>
          <w:sz w:val="22"/>
          <w:szCs w:val="22"/>
        </w:rPr>
      </w:pPr>
      <w:r>
        <w:rPr>
          <w:rFonts w:eastAsia="Calibri" w:cs="Calibri" w:ascii="Calibri" w:hAnsi="Calibri"/>
          <w:sz w:val="22"/>
          <w:szCs w:val="22"/>
        </w:rPr>
      </w:r>
    </w:p>
    <w:p>
      <w:pPr>
        <w:pStyle w:val="Annotationtext"/>
        <w:ind w:firstLine="426"/>
        <w:rPr>
          <w:rFonts w:ascii="Calibri" w:hAnsi="Calibri" w:eastAsia="Calibri" w:cs="Calibri"/>
          <w:sz w:val="22"/>
          <w:szCs w:val="22"/>
        </w:rPr>
      </w:pPr>
      <w:r>
        <w:rPr>
          <w:rFonts w:eastAsia="Calibri" w:cs="Calibri" w:ascii="Calibri" w:hAnsi="Calibri"/>
          <w:sz w:val="22"/>
          <w:szCs w:val="22"/>
        </w:rPr>
        <w:t>(słownie: ………………………………………………………………………..…………………………………………….)</w:t>
      </w:r>
    </w:p>
    <w:p>
      <w:pPr>
        <w:pStyle w:val="Annotationtext"/>
        <w:ind w:firstLine="426"/>
        <w:rPr>
          <w:rFonts w:ascii="Calibri" w:hAnsi="Calibri" w:eastAsia="Calibri" w:cs="Calibri"/>
          <w:sz w:val="22"/>
          <w:szCs w:val="22"/>
        </w:rPr>
      </w:pPr>
      <w:r>
        <w:rPr>
          <w:rFonts w:eastAsia="Calibri" w:cs="Calibri" w:ascii="Calibri" w:hAnsi="Calibri"/>
          <w:sz w:val="22"/>
          <w:szCs w:val="22"/>
        </w:rPr>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 xml:space="preserve">PROPONOWANY </w:t>
      </w:r>
      <w:r>
        <w:rPr>
          <w:rFonts w:cs="Calibri" w:ascii="Calibri" w:hAnsi="Calibri"/>
          <w:sz w:val="22"/>
          <w:szCs w:val="22"/>
        </w:rPr>
        <w:t>przez nas termin dostawy to……………………………dni od podpisania umowy.</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 xml:space="preserve">OŚWIADCZAMY, </w:t>
      </w:r>
      <w:r>
        <w:rPr>
          <w:rFonts w:cs="Calibri" w:ascii="Calibri" w:hAnsi="Calibri"/>
          <w:sz w:val="22"/>
          <w:szCs w:val="22"/>
        </w:rPr>
        <w:t>że zapoznaliśmy się ze Opisem Przedmiotu Zamówienia i nie wnosimy do niej zastrzeżeń oraz przyjmujemy warunki w niej zawarte i zobowiązujemy się, w przypadku wyboru naszej oferty, do zawarcia umowy zgodnej z niniejszą ofertą, w miejscu i terminie wskazanym przez Zamawiającego oraz na warunkach określonych w zapytaniu ofertowym.</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 xml:space="preserve">UWAŻAMY SIĘ </w:t>
      </w:r>
      <w:r>
        <w:rPr>
          <w:rFonts w:cs="Calibri" w:ascii="Calibri" w:hAnsi="Calibri"/>
          <w:sz w:val="22"/>
          <w:szCs w:val="22"/>
        </w:rPr>
        <w:t xml:space="preserve">za związanych niniejszą ofertą przez czas wskazany w zapytaniu ofertowym, tj. przez okres 90 dni od upływu terminu składania ofert. </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 xml:space="preserve">OŚWIADCZAMY, </w:t>
      </w:r>
      <w:r>
        <w:rPr>
          <w:rFonts w:cs="Calibri" w:ascii="Calibri" w:hAnsi="Calibri"/>
          <w:sz w:val="22"/>
          <w:szCs w:val="22"/>
        </w:rPr>
        <w:t>że niniejsza oferta jest jawna, za wyjątkiem informacji zawartych na stronach …….. , które stanowią tajemnicę przedsiębiorstwa w rozumieniu przepisów ustawy o zwalczaniu nieuczciwej konkurencji i jako takie nie mogą być ogólnodostępne.</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UMOWA</w:t>
      </w:r>
      <w:r>
        <w:rPr>
          <w:rFonts w:cs="Calibri" w:ascii="Calibri" w:hAnsi="Calibri"/>
          <w:sz w:val="22"/>
          <w:szCs w:val="22"/>
        </w:rPr>
        <w:t xml:space="preserve"> zostaje zawarta w wyniku przyjęcia oferty przez Zamawiającego.</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 xml:space="preserve">WSZELKĄ KORESPONDENCJĘ </w:t>
      </w:r>
      <w:r>
        <w:rPr>
          <w:rFonts w:cs="Calibri" w:ascii="Calibri" w:hAnsi="Calibri"/>
          <w:sz w:val="22"/>
          <w:szCs w:val="22"/>
        </w:rPr>
        <w:t xml:space="preserve">w sprawie niniejszego postępowania należy kierować  do: </w:t>
      </w:r>
    </w:p>
    <w:p>
      <w:pPr>
        <w:pStyle w:val="Annotationtext"/>
        <w:ind w:left="426" w:hanging="0"/>
        <w:jc w:val="both"/>
        <w:rPr>
          <w:rFonts w:ascii="Calibri" w:hAnsi="Calibri" w:cs="Calibri"/>
          <w:sz w:val="22"/>
          <w:szCs w:val="22"/>
        </w:rPr>
      </w:pPr>
      <w:r>
        <w:rPr>
          <w:rFonts w:cs="Calibri" w:ascii="Calibri" w:hAnsi="Calibri"/>
          <w:sz w:val="22"/>
          <w:szCs w:val="22"/>
        </w:rPr>
      </w:r>
    </w:p>
    <w:p>
      <w:pPr>
        <w:pStyle w:val="Annotationtext"/>
        <w:ind w:left="426" w:firstLine="282"/>
        <w:jc w:val="both"/>
        <w:rPr>
          <w:rFonts w:ascii="Calibri" w:hAnsi="Calibri" w:cs="Calibri"/>
          <w:sz w:val="22"/>
          <w:szCs w:val="22"/>
        </w:rPr>
      </w:pPr>
      <w:r>
        <w:rPr>
          <w:rFonts w:cs="Calibri" w:ascii="Calibri" w:hAnsi="Calibri"/>
          <w:sz w:val="22"/>
          <w:szCs w:val="22"/>
        </w:rPr>
        <w:t>Imię i nazwisko ………………………………</w:t>
      </w:r>
    </w:p>
    <w:p>
      <w:pPr>
        <w:pStyle w:val="Annotationtext"/>
        <w:jc w:val="both"/>
        <w:rPr>
          <w:rFonts w:ascii="Calibri" w:hAnsi="Calibri" w:cs="Calibri"/>
          <w:sz w:val="22"/>
          <w:szCs w:val="22"/>
        </w:rPr>
      </w:pPr>
      <w:r>
        <w:rPr>
          <w:rFonts w:cs="Calibri" w:ascii="Calibri" w:hAnsi="Calibri"/>
          <w:sz w:val="22"/>
          <w:szCs w:val="22"/>
        </w:rPr>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t>Adres: …………………………………………</w:t>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t>Telefon: ………………………………………...</w:t>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t>Fax: ………………………………………………..</w:t>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r>
    </w:p>
    <w:p>
      <w:pPr>
        <w:pStyle w:val="Zwykytekst1"/>
        <w:tabs>
          <w:tab w:val="left" w:pos="9072" w:leader="dot"/>
        </w:tabs>
        <w:ind w:firstLine="709"/>
        <w:jc w:val="both"/>
        <w:rPr>
          <w:rFonts w:ascii="Calibri" w:hAnsi="Calibri" w:cs="Calibri"/>
          <w:sz w:val="22"/>
          <w:szCs w:val="22"/>
        </w:rPr>
      </w:pPr>
      <w:r>
        <w:rPr>
          <w:rFonts w:cs="Calibri" w:ascii="Calibri" w:hAnsi="Calibri"/>
          <w:sz w:val="22"/>
          <w:szCs w:val="22"/>
        </w:rPr>
        <w:t>Adres e-mail: ………………………………….</w:t>
      </w:r>
    </w:p>
    <w:p>
      <w:pPr>
        <w:pStyle w:val="Annotationtext"/>
        <w:numPr>
          <w:ilvl w:val="0"/>
          <w:numId w:val="11"/>
        </w:numPr>
        <w:tabs>
          <w:tab w:val="left" w:pos="426" w:leader="none"/>
        </w:tabs>
        <w:suppressAutoHyphens w:val="true"/>
        <w:ind w:left="426" w:hanging="426"/>
        <w:jc w:val="both"/>
        <w:rPr>
          <w:rFonts w:ascii="Calibri" w:hAnsi="Calibri" w:cs="Calibri"/>
          <w:sz w:val="22"/>
          <w:szCs w:val="22"/>
        </w:rPr>
      </w:pPr>
      <w:r>
        <w:rPr>
          <w:rFonts w:cs="Calibri" w:ascii="Calibri" w:hAnsi="Calibri"/>
          <w:b/>
          <w:sz w:val="22"/>
          <w:szCs w:val="22"/>
        </w:rPr>
        <w:t xml:space="preserve">OFERTĘ </w:t>
      </w:r>
      <w:r>
        <w:rPr>
          <w:rFonts w:cs="Calibri" w:ascii="Calibri" w:hAnsi="Calibri"/>
          <w:sz w:val="22"/>
          <w:szCs w:val="22"/>
        </w:rPr>
        <w:t>niniejszą składamy na _________ kolejno ponumerowanych stronach, oraz dołączamy do niej następujące oświadczenia i dokumenty:</w:t>
      </w:r>
    </w:p>
    <w:p>
      <w:pPr>
        <w:pStyle w:val="Annotationtext"/>
        <w:ind w:left="426" w:hanging="0"/>
        <w:jc w:val="both"/>
        <w:rPr>
          <w:rFonts w:ascii="Calibri" w:hAnsi="Calibri" w:cs="Calibri"/>
          <w:sz w:val="22"/>
          <w:szCs w:val="22"/>
        </w:rPr>
      </w:pPr>
      <w:r>
        <w:rPr>
          <w:rFonts w:cs="Calibri" w:ascii="Calibri" w:hAnsi="Calibri"/>
          <w:sz w:val="22"/>
          <w:szCs w:val="22"/>
        </w:rPr>
      </w:r>
    </w:p>
    <w:p>
      <w:pPr>
        <w:pStyle w:val="Normal"/>
        <w:ind w:left="708" w:hanging="0"/>
        <w:jc w:val="both"/>
        <w:rPr>
          <w:rFonts w:ascii="Calibri" w:hAnsi="Calibri" w:cs="Calibri"/>
          <w:sz w:val="22"/>
          <w:szCs w:val="22"/>
        </w:rPr>
      </w:pPr>
      <w:r>
        <w:rPr>
          <w:rFonts w:cs="Calibri" w:ascii="Calibri" w:hAnsi="Calibri"/>
          <w:sz w:val="22"/>
          <w:szCs w:val="22"/>
        </w:rPr>
        <w:t>1)........................................................................................</w:t>
      </w:r>
    </w:p>
    <w:p>
      <w:pPr>
        <w:pStyle w:val="Normal"/>
        <w:ind w:left="708" w:hanging="0"/>
        <w:jc w:val="both"/>
        <w:rPr>
          <w:rFonts w:ascii="Calibri" w:hAnsi="Calibri" w:cs="Calibri"/>
          <w:sz w:val="22"/>
          <w:szCs w:val="22"/>
        </w:rPr>
      </w:pPr>
      <w:r>
        <w:rPr>
          <w:rFonts w:cs="Calibri" w:ascii="Calibri" w:hAnsi="Calibri"/>
          <w:sz w:val="22"/>
          <w:szCs w:val="22"/>
        </w:rPr>
      </w:r>
    </w:p>
    <w:p>
      <w:pPr>
        <w:pStyle w:val="Normal"/>
        <w:ind w:left="708" w:hanging="0"/>
        <w:jc w:val="both"/>
        <w:rPr>
          <w:rFonts w:ascii="Calibri" w:hAnsi="Calibri" w:cs="Calibri"/>
          <w:sz w:val="22"/>
          <w:szCs w:val="22"/>
        </w:rPr>
      </w:pPr>
      <w:r>
        <w:rPr>
          <w:rFonts w:cs="Calibri" w:ascii="Calibri" w:hAnsi="Calibri"/>
          <w:sz w:val="22"/>
          <w:szCs w:val="22"/>
        </w:rPr>
        <w:t>2)…………………………………………………………………………………………</w:t>
      </w:r>
    </w:p>
    <w:p>
      <w:pPr>
        <w:pStyle w:val="Normal"/>
        <w:ind w:left="708" w:hanging="0"/>
        <w:jc w:val="both"/>
        <w:rPr>
          <w:rFonts w:ascii="Calibri" w:hAnsi="Calibri" w:cs="Calibri"/>
          <w:sz w:val="22"/>
          <w:szCs w:val="22"/>
        </w:rPr>
      </w:pPr>
      <w:r>
        <w:rPr>
          <w:rFonts w:cs="Calibri" w:ascii="Calibri" w:hAnsi="Calibri"/>
          <w:sz w:val="22"/>
          <w:szCs w:val="22"/>
        </w:rPr>
      </w:r>
    </w:p>
    <w:p>
      <w:pPr>
        <w:pStyle w:val="Normal"/>
        <w:ind w:left="708" w:hanging="0"/>
        <w:jc w:val="both"/>
        <w:rPr>
          <w:rFonts w:ascii="Calibri" w:hAnsi="Calibri" w:cs="Calibri"/>
          <w:sz w:val="22"/>
          <w:szCs w:val="22"/>
        </w:rPr>
      </w:pPr>
      <w:r>
        <w:rPr>
          <w:rFonts w:cs="Calibri" w:ascii="Calibri" w:hAnsi="Calibri"/>
          <w:sz w:val="22"/>
          <w:szCs w:val="22"/>
        </w:rPr>
        <w:t>3)…………………………………………………………………………………………</w:t>
      </w:r>
    </w:p>
    <w:p>
      <w:pPr>
        <w:pStyle w:val="Normal"/>
        <w:ind w:left="708" w:hanging="0"/>
        <w:jc w:val="both"/>
        <w:rPr>
          <w:rFonts w:ascii="Calibri" w:hAnsi="Calibri" w:cs="Calibri"/>
          <w:sz w:val="22"/>
          <w:szCs w:val="22"/>
        </w:rPr>
      </w:pPr>
      <w:r>
        <w:rPr>
          <w:rFonts w:cs="Calibri" w:ascii="Calibri" w:hAnsi="Calibri"/>
          <w:sz w:val="22"/>
          <w:szCs w:val="22"/>
        </w:rPr>
      </w:r>
    </w:p>
    <w:p>
      <w:pPr>
        <w:pStyle w:val="Normal"/>
        <w:ind w:left="708" w:hanging="0"/>
        <w:jc w:val="both"/>
        <w:rPr>
          <w:rFonts w:ascii="Calibri" w:hAnsi="Calibri" w:cs="Calibri"/>
          <w:sz w:val="22"/>
          <w:szCs w:val="22"/>
        </w:rPr>
      </w:pPr>
      <w:r>
        <w:rPr>
          <w:rFonts w:cs="Calibri" w:ascii="Calibri" w:hAnsi="Calibri"/>
          <w:sz w:val="22"/>
          <w:szCs w:val="22"/>
        </w:rPr>
        <w:t>4)…………………………………………………………………………………………</w:t>
      </w:r>
    </w:p>
    <w:p>
      <w:pPr>
        <w:pStyle w:val="Normal"/>
        <w:ind w:left="708" w:hanging="0"/>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ind w:left="708" w:hanging="0"/>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Zwykytekst1"/>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__________________, dnia __ __ ……… roku</w:t>
      </w:r>
    </w:p>
    <w:p>
      <w:pPr>
        <w:pStyle w:val="Zwykytekst1"/>
        <w:ind w:firstLine="5160"/>
        <w:jc w:val="both"/>
        <w:rPr>
          <w:rFonts w:ascii="Calibri" w:hAnsi="Calibri" w:cs="Calibri" w:asciiTheme="minorHAnsi" w:cstheme="minorHAnsi" w:hAnsiTheme="minorHAnsi"/>
          <w:i/>
          <w:i/>
          <w:color w:val="000000" w:themeColor="text1"/>
          <w:sz w:val="22"/>
          <w:szCs w:val="22"/>
        </w:rPr>
      </w:pPr>
      <w:r>
        <w:rPr>
          <w:rFonts w:cs="Calibri" w:ascii="Calibri" w:hAnsi="Calibri" w:asciiTheme="minorHAnsi" w:cstheme="minorHAnsi" w:hAnsiTheme="minorHAnsi"/>
          <w:i/>
          <w:color w:val="000000" w:themeColor="text1"/>
          <w:sz w:val="22"/>
          <w:szCs w:val="22"/>
        </w:rPr>
        <w:t>________________________________</w:t>
      </w:r>
    </w:p>
    <w:p>
      <w:pPr>
        <w:pStyle w:val="Zwykytekst1"/>
        <w:ind w:firstLine="5580"/>
        <w:jc w:val="both"/>
        <w:rPr>
          <w:rFonts w:ascii="Calibri" w:hAnsi="Calibri" w:cs="Calibri" w:asciiTheme="minorHAnsi" w:cstheme="minorHAnsi" w:hAnsiTheme="minorHAnsi"/>
          <w:i/>
          <w:i/>
          <w:color w:val="000000" w:themeColor="text1"/>
          <w:sz w:val="18"/>
          <w:szCs w:val="18"/>
        </w:rPr>
      </w:pPr>
      <w:r>
        <w:rPr>
          <w:rFonts w:cs="Calibri" w:ascii="Calibri" w:hAnsi="Calibri" w:asciiTheme="minorHAnsi" w:cstheme="minorHAnsi" w:hAnsiTheme="minorHAnsi"/>
          <w:i/>
          <w:color w:val="000000" w:themeColor="text1"/>
          <w:sz w:val="18"/>
          <w:szCs w:val="18"/>
        </w:rPr>
        <w:t>(pieczęć i podpis Oferenta)</w:t>
      </w:r>
    </w:p>
    <w:p>
      <w:pPr>
        <w:pStyle w:val="Pkt"/>
        <w:tabs>
          <w:tab w:val="right" w:pos="9000" w:leader="none"/>
        </w:tabs>
        <w:spacing w:before="0" w:after="0"/>
        <w:ind w:left="0" w:hanging="0"/>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Pkt"/>
        <w:tabs>
          <w:tab w:val="right" w:pos="9000" w:leader="none"/>
        </w:tabs>
        <w:spacing w:before="0" w:after="0"/>
        <w:ind w:left="0" w:hanging="0"/>
        <w:jc w:val="left"/>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Załącznik nr 3 do Zapytania ofertowego – Oświadczenie Oferenta</w:t>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center" w:pos="1985" w:leader="none"/>
          <w:tab w:val="center" w:pos="7088" w:leader="none"/>
        </w:tabs>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w:t>
        <w:tab/>
        <w:t>................................, dnia ..................</w:t>
      </w:r>
    </w:p>
    <w:p>
      <w:pPr>
        <w:pStyle w:val="Normal"/>
        <w:tabs>
          <w:tab w:val="center" w:pos="1985" w:leader="none"/>
          <w:tab w:val="center" w:pos="7088" w:leader="none"/>
        </w:tabs>
        <w:jc w:val="both"/>
        <w:rPr>
          <w:rFonts w:ascii="Calibri" w:hAnsi="Calibri" w:cs="Calibri" w:asciiTheme="minorHAnsi" w:cstheme="minorHAnsi" w:hAnsiTheme="minorHAnsi"/>
          <w:i/>
          <w:i/>
          <w:color w:val="000000" w:themeColor="text1"/>
          <w:sz w:val="18"/>
          <w:szCs w:val="18"/>
        </w:rPr>
      </w:pPr>
      <w:r>
        <w:rPr>
          <w:rFonts w:cs="Calibri" w:ascii="Calibri" w:hAnsi="Calibri" w:asciiTheme="minorHAnsi" w:cstheme="minorHAnsi" w:hAnsiTheme="minorHAnsi"/>
          <w:i/>
          <w:color w:val="000000" w:themeColor="text1"/>
          <w:sz w:val="18"/>
          <w:szCs w:val="18"/>
        </w:rPr>
        <w:t xml:space="preserve">    </w:t>
      </w:r>
      <w:r>
        <w:rPr>
          <w:rFonts w:cs="Calibri" w:ascii="Calibri" w:hAnsi="Calibri" w:asciiTheme="minorHAnsi" w:cstheme="minorHAnsi" w:hAnsiTheme="minorHAnsi"/>
          <w:i/>
          <w:color w:val="000000" w:themeColor="text1"/>
          <w:sz w:val="18"/>
          <w:szCs w:val="18"/>
        </w:rPr>
        <w:t>/pieczątka nagłówkowa Oferenta/</w:t>
        <w:tab/>
        <w:t>/miejscowość, data/</w:t>
      </w:r>
    </w:p>
    <w:p>
      <w:pPr>
        <w:pStyle w:val="Normal"/>
        <w:jc w:val="right"/>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jc w:val="center"/>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jc w:val="center"/>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jc w:val="center"/>
        <w:rPr>
          <w:rFonts w:ascii="Calibri" w:hAnsi="Calibri" w:cs="Calibri" w:asciiTheme="minorHAnsi" w:cstheme="minorHAnsi" w:hAnsiTheme="minorHAnsi"/>
          <w:b/>
          <w:b/>
          <w:color w:val="000000" w:themeColor="text1"/>
          <w:sz w:val="22"/>
          <w:szCs w:val="22"/>
        </w:rPr>
      </w:pPr>
      <w:r>
        <w:rPr>
          <w:rFonts w:cs="Calibri" w:ascii="Calibri" w:hAnsi="Calibri" w:asciiTheme="minorHAnsi" w:cstheme="minorHAnsi" w:hAnsiTheme="minorHAnsi"/>
          <w:b/>
          <w:color w:val="000000" w:themeColor="text1"/>
          <w:sz w:val="22"/>
          <w:szCs w:val="22"/>
        </w:rPr>
        <w:t>OŚWIADCZENIE O BRAKU POWIĄZAŃ</w:t>
      </w:r>
    </w:p>
    <w:p>
      <w:pPr>
        <w:pStyle w:val="Normal"/>
        <w:jc w:val="center"/>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jc w:val="center"/>
        <w:rPr>
          <w:rFonts w:ascii="Calibri" w:hAnsi="Calibri" w:cs="Calibri" w:asciiTheme="minorHAnsi" w:cstheme="minorHAnsi" w:hAnsiTheme="minorHAnsi"/>
          <w:b/>
          <w:b/>
          <w:color w:val="000000" w:themeColor="text1"/>
          <w:sz w:val="22"/>
          <w:szCs w:val="22"/>
        </w:rPr>
      </w:pPr>
      <w:r>
        <w:rPr>
          <w:rFonts w:cs="Calibri" w:cstheme="minorHAnsi" w:ascii="Calibri" w:hAnsi="Calibri"/>
          <w:b/>
          <w:color w:val="000000" w:themeColor="text1"/>
          <w:sz w:val="22"/>
          <w:szCs w:val="22"/>
        </w:rPr>
      </w:r>
    </w:p>
    <w:p>
      <w:pPr>
        <w:pStyle w:val="Normal"/>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Oświadczam, iż reprezentowana przeze mnie firma </w:t>
      </w:r>
    </w:p>
    <w:p>
      <w:pPr>
        <w:pStyle w:val="Normal"/>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 </w:t>
      </w:r>
    </w:p>
    <w:p>
      <w:pPr>
        <w:pStyle w:val="Normal"/>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ani osoby upoważnione do zaciągania zobowiązań w jej imieniu nie posiadają żadnych powiązań osobowych ani kapitałowych z Zamawiającym ……………………………………………………).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w:t>
      </w:r>
      <w:bookmarkStart w:id="1" w:name="_GoBack"/>
      <w:bookmarkEnd w:id="1"/>
      <w:r>
        <w:rPr>
          <w:rFonts w:cs="Calibri" w:ascii="Calibri" w:hAnsi="Calibri" w:asciiTheme="minorHAnsi" w:cstheme="minorHAnsi" w:hAnsiTheme="minorHAnsi"/>
          <w:color w:val="000000" w:themeColor="text1"/>
          <w:sz w:val="22"/>
          <w:szCs w:val="22"/>
        </w:rPr>
        <w:t xml:space="preserve">ry wyboru wykonawcy a Oferentem, polegające w szczególności na: </w:t>
      </w:r>
    </w:p>
    <w:p>
      <w:pPr>
        <w:pStyle w:val="Normal"/>
        <w:numPr>
          <w:ilvl w:val="0"/>
          <w:numId w:val="2"/>
        </w:numPr>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uczestniczeniu w spółce jako wspólnik spółki cywilnej lub spółki osobowej, </w:t>
      </w:r>
    </w:p>
    <w:p>
      <w:pPr>
        <w:pStyle w:val="Normal"/>
        <w:numPr>
          <w:ilvl w:val="0"/>
          <w:numId w:val="2"/>
        </w:numPr>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posiadaniu co najmniej 10 % udziałów lub akcji,</w:t>
      </w:r>
    </w:p>
    <w:p>
      <w:pPr>
        <w:pStyle w:val="Normal"/>
        <w:numPr>
          <w:ilvl w:val="0"/>
          <w:numId w:val="2"/>
        </w:numPr>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pełnieniu funkcji członka organu nadzorczego lub zarządzającego, prokurenta, pełnomocnika,</w:t>
      </w:r>
    </w:p>
    <w:p>
      <w:pPr>
        <w:pStyle w:val="Normal"/>
        <w:numPr>
          <w:ilvl w:val="0"/>
          <w:numId w:val="2"/>
        </w:numPr>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pPr>
        <w:pStyle w:val="Normal"/>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center" w:pos="595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tabs>
          <w:tab w:val="center" w:pos="5954" w:leader="none"/>
        </w:tabs>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Zwykytekst1"/>
        <w:ind w:firstLine="5160"/>
        <w:jc w:val="both"/>
        <w:rPr>
          <w:rFonts w:ascii="Calibri" w:hAnsi="Calibri" w:cs="Calibri" w:asciiTheme="minorHAnsi" w:cstheme="minorHAnsi" w:hAnsiTheme="minorHAnsi"/>
          <w:i/>
          <w:i/>
          <w:color w:val="000000" w:themeColor="text1"/>
          <w:sz w:val="22"/>
          <w:szCs w:val="22"/>
        </w:rPr>
      </w:pPr>
      <w:r>
        <w:rPr>
          <w:rFonts w:cs="Calibri" w:ascii="Calibri" w:hAnsi="Calibri" w:asciiTheme="minorHAnsi" w:cstheme="minorHAnsi" w:hAnsiTheme="minorHAnsi"/>
          <w:i/>
          <w:color w:val="000000" w:themeColor="text1"/>
          <w:sz w:val="22"/>
          <w:szCs w:val="22"/>
        </w:rPr>
        <w:t>________________________________</w:t>
      </w:r>
    </w:p>
    <w:p>
      <w:pPr>
        <w:pStyle w:val="Zwykytekst1"/>
        <w:ind w:firstLine="5580"/>
        <w:jc w:val="both"/>
        <w:rPr>
          <w:rFonts w:ascii="Calibri" w:hAnsi="Calibri" w:cs="Calibri" w:asciiTheme="minorHAnsi" w:cstheme="minorHAnsi" w:hAnsiTheme="minorHAnsi"/>
          <w:i/>
          <w:i/>
          <w:color w:val="000000" w:themeColor="text1"/>
          <w:sz w:val="18"/>
          <w:szCs w:val="18"/>
        </w:rPr>
      </w:pPr>
      <w:r>
        <w:rPr>
          <w:rFonts w:cs="Calibri" w:ascii="Calibri" w:hAnsi="Calibri" w:asciiTheme="minorHAnsi" w:cstheme="minorHAnsi" w:hAnsiTheme="minorHAnsi"/>
          <w:i/>
          <w:color w:val="000000" w:themeColor="text1"/>
          <w:sz w:val="18"/>
          <w:szCs w:val="18"/>
        </w:rPr>
        <w:t>(pieczęć i podpis Oferenta)</w:t>
      </w:r>
    </w:p>
    <w:p>
      <w:pPr>
        <w:pStyle w:val="Pkt"/>
        <w:tabs>
          <w:tab w:val="right" w:pos="9000" w:leader="none"/>
        </w:tabs>
        <w:spacing w:before="0" w:after="0"/>
        <w:ind w:left="0" w:hanging="0"/>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rPr/>
      </w:pPr>
      <w:r>
        <w:rPr/>
      </w:r>
    </w:p>
    <w:sectPr>
      <w:headerReference w:type="default" r:id="rId3"/>
      <w:footerReference w:type="default" r:id="rId4"/>
      <w:footnotePr>
        <w:numFmt w:val="decimal"/>
      </w:footnotePr>
      <w:type w:val="nextPage"/>
      <w:pgSz w:w="11906" w:h="16838"/>
      <w:pgMar w:left="1134" w:right="1134" w:header="680" w:top="1418" w:footer="680"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roman"/>
    <w:pitch w:val="variable"/>
  </w:font>
  <w:font w:name="Courier New">
    <w:charset w:val="ee"/>
    <w:family w:val="roman"/>
    <w:pitch w:val="variable"/>
  </w:font>
  <w:font w:name="Arial Unicode MS">
    <w:charset w:val="ee"/>
    <w:family w:val="roman"/>
    <w:pitch w:val="variable"/>
  </w:font>
  <w:font w:name="Liberation Sans">
    <w:altName w:val="Arial"/>
    <w:charset w:val="ee"/>
    <w:family w:val="swiss"/>
    <w:pitch w:val="variable"/>
  </w:font>
  <w:font w:name="Arial Narrow">
    <w:charset w:val="ee"/>
    <w:family w:val="roman"/>
    <w:pitch w:val="variable"/>
  </w:font>
  <w:font w:name="DejaVuSan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i/>
        <w:i/>
      </w:rPr>
    </w:pPr>
    <w:r>
      <w:rPr>
        <w:i/>
      </w:rPr>
    </w:r>
  </w:p>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cs="Calibri" w:ascii="Calibri" w:hAnsi="Calibri" w:asciiTheme="minorHAnsi" w:cstheme="minorHAnsi" w:hAnsiTheme="minorHAnsi"/>
          <w:sz w:val="16"/>
          <w:szCs w:val="16"/>
        </w:rPr>
        <w:footnoteRef/>
        <w:tab/>
      </w:r>
      <w:r>
        <w:rPr>
          <w:rFonts w:cs="Calibri" w:ascii="Calibri" w:hAnsi="Calibri" w:asciiTheme="minorHAnsi" w:cstheme="minorHAnsi" w:hAnsiTheme="minorHAnsi"/>
          <w:sz w:val="16"/>
          <w:szCs w:val="16"/>
        </w:rPr>
        <w:t xml:space="preserve"> </w:t>
      </w:r>
      <w:r>
        <w:rPr>
          <w:rFonts w:cs="Calibri" w:ascii="Calibri" w:hAnsi="Calibri" w:asciiTheme="minorHAnsi" w:cstheme="minorHAnsi" w:hAnsiTheme="minorHAnsi"/>
          <w:sz w:val="16"/>
          <w:szCs w:val="16"/>
        </w:rPr>
        <w:t>Proszę zaznaczyć TAK/NIE lub wartość parametru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enter" w:pos="4536" w:leader="none"/>
        <w:tab w:val="left" w:pos="6645" w:leader="none"/>
      </w:tabs>
      <w:rPr/>
    </w:pPr>
    <w:r>
      <w:rPr/>
      <w:drawing>
        <wp:inline distT="0" distB="0" distL="19050" distR="0">
          <wp:extent cx="5760720" cy="583565"/>
          <wp:effectExtent l="0" t="0" r="0" b="0"/>
          <wp:docPr id="1" name="Obraz 1" descr="EFRR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 kolor.jpg"/>
                  <pic:cNvPicPr>
                    <a:picLocks noChangeAspect="1" noChangeArrowheads="1"/>
                  </pic:cNvPicPr>
                </pic:nvPicPr>
                <pic:blipFill>
                  <a:blip r:embed="rId1"/>
                  <a:stretch>
                    <a:fillRect/>
                  </a:stretch>
                </pic:blipFill>
                <pic:spPr bwMode="auto">
                  <a:xfrm>
                    <a:off x="0" y="0"/>
                    <a:ext cx="5760720" cy="583565"/>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color w:val="00000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1134" w:hanging="360"/>
      </w:pPr>
      <w:rPr>
        <w:sz w:val="22"/>
        <w:b/>
        <w:szCs w:val="22"/>
        <w:rFonts w:cs="Calibri"/>
        <w:color w:val="000000"/>
      </w:rPr>
    </w:lvl>
    <w:lvl w:ilvl="1">
      <w:start w:val="1"/>
      <w:numFmt w:val="bullet"/>
      <w:lvlText w:val="o"/>
      <w:lvlJc w:val="left"/>
      <w:pPr>
        <w:ind w:left="1854" w:hanging="360"/>
      </w:pPr>
      <w:rPr>
        <w:rFonts w:ascii="Courier New" w:hAnsi="Courier New" w:cs="Courier New" w:hint="default"/>
        <w:rFonts w:cs="Courier New"/>
      </w:rPr>
    </w:lvl>
    <w:lvl w:ilvl="2">
      <w:start w:val="1"/>
      <w:numFmt w:val="bullet"/>
      <w:lvlText w:val=""/>
      <w:lvlJc w:val="left"/>
      <w:pPr>
        <w:ind w:left="2574" w:hanging="360"/>
      </w:pPr>
      <w:rPr>
        <w:rFonts w:ascii="Wingdings" w:hAnsi="Wingdings" w:cs="Wingdings" w:hint="default"/>
      </w:rPr>
    </w:lvl>
    <w:lvl w:ilvl="3">
      <w:start w:val="1"/>
      <w:numFmt w:val="bullet"/>
      <w:lvlText w:val=""/>
      <w:lvlJc w:val="left"/>
      <w:pPr>
        <w:ind w:left="3294" w:hanging="360"/>
      </w:pPr>
      <w:rPr>
        <w:rFonts w:ascii="Symbol" w:hAnsi="Symbol" w:cs="Symbol" w:hint="default"/>
      </w:rPr>
    </w:lvl>
    <w:lvl w:ilvl="4">
      <w:start w:val="1"/>
      <w:numFmt w:val="bullet"/>
      <w:lvlText w:val="o"/>
      <w:lvlJc w:val="left"/>
      <w:pPr>
        <w:ind w:left="4014" w:hanging="360"/>
      </w:pPr>
      <w:rPr>
        <w:rFonts w:ascii="Courier New" w:hAnsi="Courier New" w:cs="Courier New" w:hint="default"/>
        <w:rFonts w:cs="Courier New"/>
      </w:rPr>
    </w:lvl>
    <w:lvl w:ilvl="5">
      <w:start w:val="1"/>
      <w:numFmt w:val="bullet"/>
      <w:lvlText w:val=""/>
      <w:lvlJc w:val="left"/>
      <w:pPr>
        <w:ind w:left="4734" w:hanging="360"/>
      </w:pPr>
      <w:rPr>
        <w:rFonts w:ascii="Wingdings" w:hAnsi="Wingdings" w:cs="Wingdings" w:hint="default"/>
      </w:rPr>
    </w:lvl>
    <w:lvl w:ilvl="6">
      <w:start w:val="1"/>
      <w:numFmt w:val="bullet"/>
      <w:lvlText w:val=""/>
      <w:lvlJc w:val="left"/>
      <w:pPr>
        <w:ind w:left="5454" w:hanging="360"/>
      </w:pPr>
      <w:rPr>
        <w:rFonts w:ascii="Symbol" w:hAnsi="Symbol" w:cs="Symbol" w:hint="default"/>
      </w:rPr>
    </w:lvl>
    <w:lvl w:ilvl="7">
      <w:start w:val="1"/>
      <w:numFmt w:val="bullet"/>
      <w:lvlText w:val="o"/>
      <w:lvlJc w:val="left"/>
      <w:pPr>
        <w:ind w:left="6174" w:hanging="360"/>
      </w:pPr>
      <w:rPr>
        <w:rFonts w:ascii="Courier New" w:hAnsi="Courier New" w:cs="Courier New" w:hint="default"/>
        <w:rFonts w:cs="Courier New"/>
      </w:rPr>
    </w:lvl>
    <w:lvl w:ilvl="8">
      <w:start w:val="1"/>
      <w:numFmt w:val="bullet"/>
      <w:lvlText w:val=""/>
      <w:lvlJc w:val="left"/>
      <w:pPr>
        <w:ind w:left="6894"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bullet"/>
      <w:lvlText w:val=""/>
      <w:lvlJc w:val="left"/>
      <w:pPr>
        <w:tabs>
          <w:tab w:val="num" w:pos="785"/>
        </w:tabs>
        <w:ind w:left="785"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lowerLetter"/>
      <w:lvlText w:val="%4)"/>
      <w:lvlJc w:val="left"/>
      <w:pPr>
        <w:ind w:left="2880" w:hanging="360"/>
      </w:pPr>
      <w:rPr>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6">
    <w:lvl w:ilvl="0">
      <w:start w:val="1"/>
      <w:numFmt w:val="lowerLetter"/>
      <w:lvlText w:val="%1)"/>
      <w:lvlJc w:val="left"/>
      <w:pPr>
        <w:ind w:left="720" w:hanging="360"/>
      </w:pPr>
      <w:rPr>
        <w:sz w:val="22"/>
        <w:szCs w:val="22"/>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decimal"/>
      <w:lvlText w:val="%1."/>
      <w:lvlJc w:val="left"/>
      <w:pPr>
        <w:tabs>
          <w:tab w:val="num" w:pos="720"/>
        </w:tabs>
        <w:ind w:left="720" w:hanging="360"/>
      </w:pPr>
      <w:rPr>
        <w:sz w:val="22"/>
        <w:rFonts w:ascii="Calibri" w:hAnsi="Calibri"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fals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544087"/>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link w:val="Nagwek1Znak"/>
    <w:uiPriority w:val="9"/>
    <w:qFormat/>
    <w:rsid w:val="006e2a82"/>
    <w:pPr>
      <w:keepNext w:val="true"/>
      <w:jc w:val="both"/>
      <w:outlineLvl w:val="0"/>
    </w:pPr>
    <w:rPr>
      <w:rFonts w:ascii="Cambria" w:hAnsi="Cambria"/>
      <w:b/>
      <w:bCs/>
      <w:kern w:val="2"/>
      <w:sz w:val="32"/>
      <w:szCs w:val="32"/>
    </w:rPr>
  </w:style>
  <w:style w:type="paragraph" w:styleId="Nagwek2">
    <w:name w:val="Heading 2"/>
    <w:basedOn w:val="Normal"/>
    <w:link w:val="Nagwek2Znak"/>
    <w:uiPriority w:val="9"/>
    <w:qFormat/>
    <w:rsid w:val="006e2a82"/>
    <w:pPr>
      <w:keepNext w:val="true"/>
      <w:tabs>
        <w:tab w:val="left" w:pos="1701" w:leader="none"/>
      </w:tabs>
      <w:spacing w:lineRule="auto" w:line="480" w:before="120" w:after="120"/>
      <w:outlineLvl w:val="1"/>
    </w:pPr>
    <w:rPr>
      <w:rFonts w:ascii="Cambria" w:hAnsi="Cambria"/>
      <w:b/>
      <w:bCs/>
      <w:i/>
      <w:iCs/>
      <w:sz w:val="28"/>
      <w:szCs w:val="28"/>
    </w:rPr>
  </w:style>
  <w:style w:type="paragraph" w:styleId="Nagwek3">
    <w:name w:val="Heading 3"/>
    <w:basedOn w:val="Normal"/>
    <w:link w:val="Nagwek3Znak"/>
    <w:uiPriority w:val="9"/>
    <w:qFormat/>
    <w:rsid w:val="006e2a82"/>
    <w:pPr>
      <w:keepNext w:val="true"/>
      <w:spacing w:before="0" w:after="120"/>
      <w:jc w:val="both"/>
      <w:outlineLvl w:val="2"/>
    </w:pPr>
    <w:rPr>
      <w:rFonts w:ascii="Cambria" w:hAnsi="Cambria"/>
      <w:b/>
      <w:bCs/>
      <w:sz w:val="26"/>
      <w:szCs w:val="26"/>
    </w:rPr>
  </w:style>
  <w:style w:type="paragraph" w:styleId="Nagwek4">
    <w:name w:val="Heading 4"/>
    <w:basedOn w:val="Normal"/>
    <w:qFormat/>
    <w:rsid w:val="00751098"/>
    <w:pPr>
      <w:keepNext w:val="true"/>
      <w:spacing w:before="240" w:after="60"/>
      <w:outlineLvl w:val="3"/>
    </w:pPr>
    <w:rPr>
      <w:b/>
      <w:bCs/>
      <w:sz w:val="28"/>
      <w:szCs w:val="28"/>
    </w:rPr>
  </w:style>
  <w:style w:type="paragraph" w:styleId="Nagwek6">
    <w:name w:val="Heading 6"/>
    <w:basedOn w:val="Normal"/>
    <w:link w:val="Nagwek6Znak"/>
    <w:qFormat/>
    <w:rsid w:val="008b2e2f"/>
    <w:pPr>
      <w:spacing w:before="240" w:after="60"/>
      <w:outlineLvl w:val="5"/>
    </w:pPr>
    <w:rPr>
      <w:rFonts w:ascii="Calibri" w:hAnsi="Calibri"/>
      <w:b/>
      <w:bCs/>
      <w:sz w:val="22"/>
      <w:szCs w:val="22"/>
    </w:rPr>
  </w:style>
  <w:style w:type="paragraph" w:styleId="Nagwek8">
    <w:name w:val="Heading 8"/>
    <w:basedOn w:val="Normal"/>
    <w:qFormat/>
    <w:rsid w:val="00751098"/>
    <w:pPr>
      <w:keepNext w:val="true"/>
      <w:outlineLvl w:val="7"/>
    </w:pPr>
    <w:rPr>
      <w:b/>
      <w:sz w:val="28"/>
      <w:szCs w:val="24"/>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locked/>
    <w:rsid w:val="006e2a82"/>
    <w:rPr>
      <w:rFonts w:ascii="Cambria" w:hAnsi="Cambria" w:eastAsia="Times New Roman" w:cs="Times New Roman"/>
      <w:b/>
      <w:bCs/>
      <w:kern w:val="2"/>
      <w:sz w:val="32"/>
      <w:szCs w:val="32"/>
    </w:rPr>
  </w:style>
  <w:style w:type="character" w:styleId="Nagwek2Znak" w:customStyle="1">
    <w:name w:val="Nagłówek 2 Znak"/>
    <w:link w:val="Nagwek2"/>
    <w:uiPriority w:val="9"/>
    <w:semiHidden/>
    <w:qFormat/>
    <w:locked/>
    <w:rsid w:val="006e2a82"/>
    <w:rPr>
      <w:rFonts w:ascii="Cambria" w:hAnsi="Cambria" w:eastAsia="Times New Roman" w:cs="Times New Roman"/>
      <w:b/>
      <w:bCs/>
      <w:i/>
      <w:iCs/>
      <w:sz w:val="28"/>
      <w:szCs w:val="28"/>
    </w:rPr>
  </w:style>
  <w:style w:type="character" w:styleId="Nagwek3Znak" w:customStyle="1">
    <w:name w:val="Nagłówek 3 Znak"/>
    <w:link w:val="Nagwek3"/>
    <w:uiPriority w:val="9"/>
    <w:semiHidden/>
    <w:qFormat/>
    <w:locked/>
    <w:rsid w:val="006e2a82"/>
    <w:rPr>
      <w:rFonts w:ascii="Cambria" w:hAnsi="Cambria" w:eastAsia="Times New Roman" w:cs="Times New Roman"/>
      <w:b/>
      <w:bCs/>
      <w:sz w:val="26"/>
      <w:szCs w:val="26"/>
    </w:rPr>
  </w:style>
  <w:style w:type="character" w:styleId="TekstdymkaZnak" w:customStyle="1">
    <w:name w:val="Tekst dymka Znak"/>
    <w:link w:val="Tekstdymka"/>
    <w:uiPriority w:val="99"/>
    <w:semiHidden/>
    <w:qFormat/>
    <w:locked/>
    <w:rsid w:val="006e2a82"/>
    <w:rPr>
      <w:rFonts w:ascii="Tahoma" w:hAnsi="Tahoma" w:cs="Tahoma"/>
      <w:sz w:val="16"/>
      <w:szCs w:val="16"/>
    </w:rPr>
  </w:style>
  <w:style w:type="character" w:styleId="TekstpodstawowyZnak" w:customStyle="1">
    <w:name w:val="Tekst podstawowy Znak"/>
    <w:link w:val="Tekstpodstawowy"/>
    <w:uiPriority w:val="99"/>
    <w:semiHidden/>
    <w:qFormat/>
    <w:locked/>
    <w:rsid w:val="006e2a82"/>
    <w:rPr>
      <w:rFonts w:cs="Times New Roman"/>
      <w:sz w:val="20"/>
      <w:szCs w:val="20"/>
    </w:rPr>
  </w:style>
  <w:style w:type="character" w:styleId="TytuZnak" w:customStyle="1">
    <w:name w:val="Tytuł Znak"/>
    <w:link w:val="Tytu"/>
    <w:uiPriority w:val="10"/>
    <w:qFormat/>
    <w:locked/>
    <w:rsid w:val="006e2a82"/>
    <w:rPr>
      <w:rFonts w:ascii="Cambria" w:hAnsi="Cambria" w:eastAsia="Times New Roman" w:cs="Times New Roman"/>
      <w:b/>
      <w:bCs/>
      <w:kern w:val="2"/>
      <w:sz w:val="32"/>
      <w:szCs w:val="32"/>
    </w:rPr>
  </w:style>
  <w:style w:type="character" w:styleId="Tekstpodstawowy2Znak" w:customStyle="1">
    <w:name w:val="Tekst podstawowy 2 Znak"/>
    <w:link w:val="Tekstpodstawowy2"/>
    <w:uiPriority w:val="99"/>
    <w:semiHidden/>
    <w:qFormat/>
    <w:locked/>
    <w:rsid w:val="006e2a82"/>
    <w:rPr>
      <w:rFonts w:cs="Times New Roman"/>
      <w:sz w:val="20"/>
      <w:szCs w:val="20"/>
    </w:rPr>
  </w:style>
  <w:style w:type="character" w:styleId="NagwekZnak" w:customStyle="1">
    <w:name w:val="Nagłówek Znak"/>
    <w:link w:val="Nagwek"/>
    <w:uiPriority w:val="99"/>
    <w:qFormat/>
    <w:locked/>
    <w:rsid w:val="006e2a82"/>
    <w:rPr>
      <w:rFonts w:cs="Times New Roman"/>
      <w:sz w:val="20"/>
      <w:szCs w:val="20"/>
    </w:rPr>
  </w:style>
  <w:style w:type="character" w:styleId="StopkaZnak" w:customStyle="1">
    <w:name w:val="Stopka Znak"/>
    <w:link w:val="Stopka"/>
    <w:semiHidden/>
    <w:qFormat/>
    <w:locked/>
    <w:rsid w:val="006e2a82"/>
    <w:rPr>
      <w:rFonts w:cs="Times New Roman"/>
      <w:sz w:val="20"/>
      <w:szCs w:val="20"/>
    </w:rPr>
  </w:style>
  <w:style w:type="character" w:styleId="Stylwiadomociemail15" w:customStyle="1">
    <w:name w:val="stylwiadomociemail15"/>
    <w:qFormat/>
    <w:rsid w:val="00255a9f"/>
    <w:rPr>
      <w:rFonts w:ascii="Arial" w:hAnsi="Arial" w:cs="Arial"/>
      <w:color w:val="000000"/>
      <w:sz w:val="20"/>
    </w:rPr>
  </w:style>
  <w:style w:type="character" w:styleId="Czeinternetowe">
    <w:name w:val="Łącze internetowe"/>
    <w:rsid w:val="00751098"/>
    <w:rPr>
      <w:color w:val="0000FF"/>
      <w:u w:val="single"/>
    </w:rPr>
  </w:style>
  <w:style w:type="character" w:styleId="Footnotereference">
    <w:name w:val="footnote reference"/>
    <w:uiPriority w:val="99"/>
    <w:semiHidden/>
    <w:qFormat/>
    <w:rsid w:val="00ba3a2e"/>
    <w:rPr>
      <w:vertAlign w:val="superscript"/>
    </w:rPr>
  </w:style>
  <w:style w:type="character" w:styleId="Strong">
    <w:name w:val="Strong"/>
    <w:uiPriority w:val="22"/>
    <w:qFormat/>
    <w:rsid w:val="008b7c3c"/>
    <w:rPr>
      <w:b/>
      <w:bCs/>
    </w:rPr>
  </w:style>
  <w:style w:type="character" w:styleId="Wyrnienie">
    <w:name w:val="Wyróżnienie"/>
    <w:uiPriority w:val="20"/>
    <w:qFormat/>
    <w:rsid w:val="008b7c3c"/>
    <w:rPr>
      <w:i/>
      <w:iCs/>
    </w:rPr>
  </w:style>
  <w:style w:type="character" w:styleId="TekstpodstawowywcityZnak" w:customStyle="1">
    <w:name w:val="Tekst podstawowy wcięty Znak"/>
    <w:basedOn w:val="DefaultParagraphFont"/>
    <w:link w:val="Tekstpodstawowywcity"/>
    <w:qFormat/>
    <w:rsid w:val="00ab6e50"/>
    <w:rPr/>
  </w:style>
  <w:style w:type="character" w:styleId="Domylnaczcionkaakapitu1" w:customStyle="1">
    <w:name w:val="Domyślna czcionka akapitu1"/>
    <w:qFormat/>
    <w:rsid w:val="00ab6e50"/>
    <w:rPr/>
  </w:style>
  <w:style w:type="character" w:styleId="Annotationreference">
    <w:name w:val="annotation reference"/>
    <w:uiPriority w:val="99"/>
    <w:qFormat/>
    <w:rsid w:val="00d13d0a"/>
    <w:rPr>
      <w:sz w:val="16"/>
      <w:szCs w:val="16"/>
    </w:rPr>
  </w:style>
  <w:style w:type="character" w:styleId="TekstkomentarzaZnak" w:customStyle="1">
    <w:name w:val="Tekst komentarza Znak"/>
    <w:basedOn w:val="DefaultParagraphFont"/>
    <w:link w:val="Tekstkomentarza"/>
    <w:uiPriority w:val="99"/>
    <w:qFormat/>
    <w:rsid w:val="00d13d0a"/>
    <w:rPr/>
  </w:style>
  <w:style w:type="character" w:styleId="TematkomentarzaZnak" w:customStyle="1">
    <w:name w:val="Temat komentarza Znak"/>
    <w:link w:val="Tematkomentarza"/>
    <w:qFormat/>
    <w:rsid w:val="00d13d0a"/>
    <w:rPr>
      <w:b/>
      <w:bCs/>
    </w:rPr>
  </w:style>
  <w:style w:type="character" w:styleId="Highlight" w:customStyle="1">
    <w:name w:val="highlight"/>
    <w:qFormat/>
    <w:rsid w:val="00487b82"/>
    <w:rPr/>
  </w:style>
  <w:style w:type="character" w:styleId="Nagwek6Znak" w:customStyle="1">
    <w:name w:val="Nagłówek 6 Znak"/>
    <w:link w:val="Nagwek6"/>
    <w:qFormat/>
    <w:rsid w:val="008b2e2f"/>
    <w:rPr>
      <w:rFonts w:ascii="Calibri" w:hAnsi="Calibri" w:eastAsia="Times New Roman" w:cs="Times New Roman"/>
      <w:b/>
      <w:bCs/>
      <w:sz w:val="22"/>
      <w:szCs w:val="22"/>
    </w:rPr>
  </w:style>
  <w:style w:type="character" w:styleId="Appleconvertedspace" w:customStyle="1">
    <w:name w:val="apple-converted-space"/>
    <w:qFormat/>
    <w:rsid w:val="00da5edd"/>
    <w:rPr/>
  </w:style>
  <w:style w:type="character" w:styleId="TekstprzypisukocowegoZnak" w:customStyle="1">
    <w:name w:val="Tekst przypisu końcowego Znak"/>
    <w:basedOn w:val="DefaultParagraphFont"/>
    <w:link w:val="Tekstprzypisukocowego"/>
    <w:qFormat/>
    <w:rsid w:val="00322dfc"/>
    <w:rPr/>
  </w:style>
  <w:style w:type="character" w:styleId="Endnotereference">
    <w:name w:val="endnote reference"/>
    <w:qFormat/>
    <w:rsid w:val="00322dfc"/>
    <w:rPr>
      <w:vertAlign w:val="superscript"/>
    </w:rPr>
  </w:style>
  <w:style w:type="character" w:styleId="Wzmianka1" w:customStyle="1">
    <w:name w:val="Wzmianka1"/>
    <w:uiPriority w:val="99"/>
    <w:semiHidden/>
    <w:unhideWhenUsed/>
    <w:qFormat/>
    <w:rsid w:val="00001a9e"/>
    <w:rPr>
      <w:color w:val="2B579A"/>
      <w:shd w:fill="E6E6E6" w:val="clear"/>
    </w:rPr>
  </w:style>
  <w:style w:type="character" w:styleId="HTMLwstpniesformatowanyZnak" w:customStyle="1">
    <w:name w:val="HTML - wstępnie sformatowany Znak"/>
    <w:link w:val="HTML-wstpniesformatowany"/>
    <w:uiPriority w:val="99"/>
    <w:qFormat/>
    <w:rsid w:val="008d2470"/>
    <w:rPr>
      <w:rFonts w:ascii="Courier New" w:hAnsi="Courier New" w:cs="Courier New"/>
    </w:rPr>
  </w:style>
  <w:style w:type="character" w:styleId="FontStyle13" w:customStyle="1">
    <w:name w:val="Font Style13"/>
    <w:basedOn w:val="DefaultParagraphFont"/>
    <w:uiPriority w:val="99"/>
    <w:qFormat/>
    <w:rsid w:val="002c03e5"/>
    <w:rPr>
      <w:rFonts w:ascii="Arial Unicode MS" w:hAnsi="Arial Unicode MS" w:eastAsia="Arial Unicode MS" w:cs="Arial Unicode MS"/>
      <w:color w:val="000000"/>
      <w:sz w:val="20"/>
      <w:szCs w:val="20"/>
    </w:rPr>
  </w:style>
  <w:style w:type="character" w:styleId="FollowedHyperlink">
    <w:name w:val="FollowedHyperlink"/>
    <w:basedOn w:val="DefaultParagraphFont"/>
    <w:semiHidden/>
    <w:unhideWhenUsed/>
    <w:qFormat/>
    <w:rsid w:val="00be5e28"/>
    <w:rPr>
      <w:color w:val="800080" w:themeColor="followedHyperlink"/>
      <w:u w:val="single"/>
    </w:rPr>
  </w:style>
  <w:style w:type="character" w:styleId="TekstprzypisudolnegoZnak" w:customStyle="1">
    <w:name w:val="Tekst przypisu dolnego Znak"/>
    <w:basedOn w:val="DefaultParagraphFont"/>
    <w:link w:val="Tekstprzypisudolnego"/>
    <w:uiPriority w:val="99"/>
    <w:semiHidden/>
    <w:qFormat/>
    <w:rsid w:val="00ea1c51"/>
    <w:rPr/>
  </w:style>
  <w:style w:type="character" w:styleId="UnresolvedMention">
    <w:name w:val="Unresolved Mention"/>
    <w:basedOn w:val="DefaultParagraphFont"/>
    <w:uiPriority w:val="99"/>
    <w:semiHidden/>
    <w:unhideWhenUsed/>
    <w:qFormat/>
    <w:rsid w:val="00e15fa7"/>
    <w:rPr>
      <w:color w:val="605E5C"/>
      <w:shd w:fill="E1DFDD" w:val="clear"/>
    </w:rPr>
  </w:style>
  <w:style w:type="character" w:styleId="ListLabel1">
    <w:name w:val="ListLabel 1"/>
    <w:qFormat/>
    <w:rPr>
      <w:b w:val="false"/>
    </w:rPr>
  </w:style>
  <w:style w:type="character" w:styleId="ListLabel2">
    <w:name w:val="ListLabel 2"/>
    <w:qFormat/>
    <w:rPr>
      <w:b/>
      <w:color w:val="00000A"/>
      <w:sz w:val="22"/>
    </w:rPr>
  </w:style>
  <w:style w:type="character" w:styleId="ListLabel3">
    <w:name w:val="ListLabel 3"/>
    <w:qFormat/>
    <w:rPr>
      <w:rFonts w:cs="Calibri"/>
      <w:b/>
      <w:color w:val="000000"/>
      <w:sz w:val="22"/>
      <w:szCs w:val="22"/>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767676"/>
      <w:sz w:val="27"/>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alibri"/>
      <w:color w:val="000000"/>
      <w:sz w:val="22"/>
      <w:szCs w:val="22"/>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color w:val="00000A"/>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alibri"/>
      <w:color w:val="000000"/>
      <w:sz w:val="22"/>
      <w:szCs w:val="2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Calibri" w:hAnsi="Calibri" w:eastAsia="Times New Roman" w:cs="Times New Roman"/>
      <w:sz w:val="22"/>
    </w:rPr>
  </w:style>
  <w:style w:type="character" w:styleId="ListLabel32">
    <w:name w:val="ListLabel 32"/>
    <w:qFormat/>
    <w:rPr>
      <w:rFonts w:cs="Calibri"/>
      <w:color w:val="000000"/>
      <w:sz w:val="22"/>
      <w:szCs w:val="22"/>
    </w:rPr>
  </w:style>
  <w:style w:type="character" w:styleId="ListLabel33">
    <w:name w:val="ListLabel 33"/>
    <w:qFormat/>
    <w:rPr>
      <w:rFonts w:eastAsia="Arial" w:cs="Arial"/>
      <w:sz w:val="20"/>
    </w:rPr>
  </w:style>
  <w:style w:type="character" w:styleId="ListLabel34">
    <w:name w:val="ListLabel 34"/>
    <w:qFormat/>
    <w:rPr>
      <w:rFonts w:eastAsia="Arial" w:cs="Arial"/>
      <w:sz w:val="20"/>
      <w:szCs w:val="22"/>
    </w:rPr>
  </w:style>
  <w:style w:type="character" w:styleId="ListLabel35">
    <w:name w:val="ListLabel 35"/>
    <w:qFormat/>
    <w:rPr>
      <w:rFonts w:eastAsia="Calibri" w:cs="Times New Roman"/>
    </w:rPr>
  </w:style>
  <w:style w:type="character" w:styleId="ListLabel36">
    <w:name w:val="ListLabel 36"/>
    <w:qFormat/>
    <w:rPr>
      <w:b w:val="false"/>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rsid w:val="006e2a82"/>
    <w:pPr>
      <w:jc w:val="both"/>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qFormat/>
    <w:rsid w:val="00a75745"/>
    <w:pPr/>
    <w:rPr>
      <w:rFonts w:ascii="Tahoma" w:hAnsi="Tahoma"/>
      <w:sz w:val="16"/>
      <w:szCs w:val="16"/>
    </w:rPr>
  </w:style>
  <w:style w:type="paragraph" w:styleId="Tytu">
    <w:name w:val="Title"/>
    <w:basedOn w:val="Normal"/>
    <w:link w:val="TytuZnak"/>
    <w:uiPriority w:val="10"/>
    <w:qFormat/>
    <w:rsid w:val="006e2a82"/>
    <w:pPr>
      <w:widowControl w:val="false"/>
      <w:tabs>
        <w:tab w:val="left" w:pos="-720" w:leader="none"/>
      </w:tabs>
      <w:suppressAutoHyphens w:val="true"/>
      <w:jc w:val="center"/>
    </w:pPr>
    <w:rPr>
      <w:rFonts w:ascii="Cambria" w:hAnsi="Cambria"/>
      <w:b/>
      <w:bCs/>
      <w:kern w:val="2"/>
      <w:sz w:val="32"/>
      <w:szCs w:val="32"/>
    </w:rPr>
  </w:style>
  <w:style w:type="paragraph" w:styleId="BodyText2">
    <w:name w:val="Body Text 2"/>
    <w:basedOn w:val="Normal"/>
    <w:link w:val="Tekstpodstawowy2Znak"/>
    <w:uiPriority w:val="99"/>
    <w:qFormat/>
    <w:rsid w:val="006e2a82"/>
    <w:pPr/>
    <w:rPr/>
  </w:style>
  <w:style w:type="paragraph" w:styleId="Gwka">
    <w:name w:val="Header"/>
    <w:basedOn w:val="Normal"/>
    <w:link w:val="NagwekZnak"/>
    <w:uiPriority w:val="99"/>
    <w:rsid w:val="00852d6a"/>
    <w:pPr>
      <w:tabs>
        <w:tab w:val="center" w:pos="4536" w:leader="none"/>
        <w:tab w:val="right" w:pos="9072" w:leader="none"/>
      </w:tabs>
    </w:pPr>
    <w:rPr/>
  </w:style>
  <w:style w:type="paragraph" w:styleId="Stopka">
    <w:name w:val="Footer"/>
    <w:basedOn w:val="Normal"/>
    <w:link w:val="StopkaZnak"/>
    <w:rsid w:val="00852d6a"/>
    <w:pPr>
      <w:tabs>
        <w:tab w:val="center" w:pos="4536" w:leader="none"/>
        <w:tab w:val="right" w:pos="9072" w:leader="none"/>
      </w:tabs>
    </w:pPr>
    <w:rPr/>
  </w:style>
  <w:style w:type="paragraph" w:styleId="Wcicietrecitekstu">
    <w:name w:val="Body Text Indent"/>
    <w:basedOn w:val="Normal"/>
    <w:link w:val="TekstpodstawowywcityZnak"/>
    <w:rsid w:val="00255a9f"/>
    <w:pPr>
      <w:spacing w:before="0" w:after="120"/>
      <w:ind w:left="283" w:hanging="0"/>
    </w:pPr>
    <w:rPr/>
  </w:style>
  <w:style w:type="paragraph" w:styleId="Tekstpodstawowy22" w:customStyle="1">
    <w:name w:val="Tekst podstawowy 22"/>
    <w:basedOn w:val="Normal"/>
    <w:qFormat/>
    <w:rsid w:val="00255a9f"/>
    <w:pPr>
      <w:suppressAutoHyphens w:val="true"/>
      <w:jc w:val="both"/>
    </w:pPr>
    <w:rPr>
      <w:sz w:val="22"/>
      <w:lang w:eastAsia="ar-SA"/>
    </w:rPr>
  </w:style>
  <w:style w:type="paragraph" w:styleId="Umowa" w:customStyle="1">
    <w:name w:val="umowa"/>
    <w:basedOn w:val="Normal"/>
    <w:qFormat/>
    <w:rsid w:val="00255a9f"/>
    <w:pPr>
      <w:suppressAutoHyphens w:val="true"/>
      <w:jc w:val="both"/>
    </w:pPr>
    <w:rPr>
      <w:rFonts w:ascii="Arial Narrow" w:hAnsi="Arial Narrow"/>
      <w:sz w:val="22"/>
      <w:szCs w:val="24"/>
      <w:lang w:eastAsia="ar-SA"/>
    </w:rPr>
  </w:style>
  <w:style w:type="paragraph" w:styleId="Tekstpodstawowy21" w:customStyle="1">
    <w:name w:val="Tekst podstawowy 21"/>
    <w:basedOn w:val="Normal"/>
    <w:qFormat/>
    <w:rsid w:val="00255a9f"/>
    <w:pPr>
      <w:suppressAutoHyphens w:val="true"/>
      <w:jc w:val="right"/>
    </w:pPr>
    <w:rPr>
      <w:sz w:val="24"/>
      <w:lang w:eastAsia="ar-SA"/>
    </w:rPr>
  </w:style>
  <w:style w:type="paragraph" w:styleId="Tekstpodstawowy31" w:customStyle="1">
    <w:name w:val="Tekst podstawowy 31"/>
    <w:basedOn w:val="Normal"/>
    <w:qFormat/>
    <w:rsid w:val="00255a9f"/>
    <w:pPr>
      <w:suppressAutoHyphens w:val="true"/>
      <w:spacing w:before="0" w:after="120"/>
    </w:pPr>
    <w:rPr>
      <w:sz w:val="16"/>
      <w:szCs w:val="16"/>
      <w:lang w:eastAsia="ar-SA"/>
    </w:rPr>
  </w:style>
  <w:style w:type="paragraph" w:styleId="Default" w:customStyle="1">
    <w:name w:val="Default"/>
    <w:uiPriority w:val="99"/>
    <w:qFormat/>
    <w:rsid w:val="00751098"/>
    <w:pPr>
      <w:widowControl w:val="false"/>
      <w:suppressAutoHyphens w:val="true"/>
      <w:bidi w:val="0"/>
      <w:jc w:val="left"/>
    </w:pPr>
    <w:rPr>
      <w:rFonts w:ascii="Times New Roman" w:hAnsi="Times New Roman" w:eastAsia="Times New Roman" w:cs="Times New Roman"/>
      <w:color w:val="auto"/>
      <w:kern w:val="0"/>
      <w:sz w:val="24"/>
      <w:szCs w:val="24"/>
      <w:lang w:eastAsia="ar-SA" w:val="pl-PL" w:bidi="ar-SA"/>
    </w:rPr>
  </w:style>
  <w:style w:type="paragraph" w:styleId="Heading31" w:customStyle="1">
    <w:name w:val="Heading 31"/>
    <w:basedOn w:val="Default"/>
    <w:next w:val="Default"/>
    <w:qFormat/>
    <w:rsid w:val="00751098"/>
    <w:pPr>
      <w:keepNext w:val="true"/>
      <w:jc w:val="center"/>
    </w:pPr>
    <w:rPr>
      <w:b/>
      <w:bCs/>
      <w:sz w:val="22"/>
      <w:szCs w:val="22"/>
    </w:rPr>
  </w:style>
  <w:style w:type="paragraph" w:styleId="BodyText3">
    <w:name w:val="Body Text 3"/>
    <w:basedOn w:val="Normal"/>
    <w:qFormat/>
    <w:rsid w:val="00751098"/>
    <w:pPr>
      <w:spacing w:before="0" w:after="120"/>
    </w:pPr>
    <w:rPr>
      <w:sz w:val="16"/>
      <w:szCs w:val="16"/>
    </w:rPr>
  </w:style>
  <w:style w:type="paragraph" w:styleId="WWTekstpodstawowy3" w:customStyle="1">
    <w:name w:val="WW-Tekst podstawowy 3"/>
    <w:basedOn w:val="Normal"/>
    <w:qFormat/>
    <w:rsid w:val="00751098"/>
    <w:pPr>
      <w:suppressAutoHyphens w:val="true"/>
      <w:spacing w:lineRule="auto" w:line="360"/>
      <w:jc w:val="both"/>
    </w:pPr>
    <w:rPr>
      <w:sz w:val="24"/>
    </w:rPr>
  </w:style>
  <w:style w:type="paragraph" w:styleId="BlockText">
    <w:name w:val="Block Text"/>
    <w:basedOn w:val="Normal"/>
    <w:qFormat/>
    <w:rsid w:val="00751098"/>
    <w:pPr>
      <w:spacing w:before="39" w:after="39"/>
      <w:ind w:left="519" w:right="39" w:hanging="480"/>
    </w:pPr>
    <w:rPr>
      <w:sz w:val="24"/>
    </w:rPr>
  </w:style>
  <w:style w:type="paragraph" w:styleId="Footnotetext">
    <w:name w:val="footnote text"/>
    <w:basedOn w:val="Normal"/>
    <w:link w:val="TekstprzypisudolnegoZnak"/>
    <w:uiPriority w:val="99"/>
    <w:semiHidden/>
    <w:qFormat/>
    <w:rsid w:val="00ba3a2e"/>
    <w:pPr/>
    <w:rPr/>
  </w:style>
  <w:style w:type="paragraph" w:styleId="NormalWeb">
    <w:name w:val="Normal (Web)"/>
    <w:basedOn w:val="Normal"/>
    <w:uiPriority w:val="99"/>
    <w:unhideWhenUsed/>
    <w:qFormat/>
    <w:rsid w:val="008b7c3c"/>
    <w:pPr>
      <w:spacing w:beforeAutospacing="1" w:afterAutospacing="1"/>
    </w:pPr>
    <w:rPr>
      <w:sz w:val="24"/>
      <w:szCs w:val="24"/>
    </w:rPr>
  </w:style>
  <w:style w:type="paragraph" w:styleId="ZnakZnakZnakZnak" w:customStyle="1">
    <w:name w:val="Znak Znak Znak Znak"/>
    <w:basedOn w:val="Normal"/>
    <w:qFormat/>
    <w:rsid w:val="008a4207"/>
    <w:pPr/>
    <w:rPr>
      <w:sz w:val="24"/>
      <w:szCs w:val="24"/>
    </w:rPr>
  </w:style>
  <w:style w:type="paragraph" w:styleId="Redniasiatka1akcent21" w:customStyle="1">
    <w:name w:val="Średnia siatka 1 — akcent 21"/>
    <w:basedOn w:val="Normal"/>
    <w:uiPriority w:val="34"/>
    <w:qFormat/>
    <w:rsid w:val="006c6498"/>
    <w:pPr>
      <w:suppressAutoHyphens w:val="true"/>
      <w:spacing w:lineRule="auto" w:line="276" w:before="0" w:after="200"/>
      <w:ind w:left="720" w:hanging="0"/>
    </w:pPr>
    <w:rPr>
      <w:rFonts w:ascii="Calibri" w:hAnsi="Calibri" w:eastAsia="Calibri"/>
      <w:sz w:val="22"/>
      <w:szCs w:val="24"/>
      <w:lang w:eastAsia="ar-SA"/>
    </w:rPr>
  </w:style>
  <w:style w:type="paragraph" w:styleId="Standard" w:customStyle="1">
    <w:name w:val="Standard"/>
    <w:qFormat/>
    <w:rsid w:val="006c6498"/>
    <w:pPr>
      <w:widowControl w:val="false"/>
      <w:suppressAutoHyphens w:val="true"/>
      <w:bidi w:val="0"/>
      <w:jc w:val="left"/>
      <w:textAlignment w:val="baseline"/>
    </w:pPr>
    <w:rPr>
      <w:rFonts w:eastAsia="Arial Unicode MS" w:cs="Tahoma" w:ascii="Times New Roman" w:hAnsi="Times New Roman"/>
      <w:color w:val="auto"/>
      <w:kern w:val="2"/>
      <w:sz w:val="24"/>
      <w:szCs w:val="24"/>
      <w:lang w:eastAsia="ar-SA" w:val="pl-PL" w:bidi="ar-SA"/>
    </w:rPr>
  </w:style>
  <w:style w:type="paragraph" w:styleId="Annotationtext">
    <w:name w:val="annotation text"/>
    <w:basedOn w:val="Normal"/>
    <w:link w:val="TekstkomentarzaZnak"/>
    <w:uiPriority w:val="99"/>
    <w:qFormat/>
    <w:rsid w:val="00d13d0a"/>
    <w:pPr/>
    <w:rPr/>
  </w:style>
  <w:style w:type="paragraph" w:styleId="Annotationsubject">
    <w:name w:val="annotation subject"/>
    <w:basedOn w:val="Annotationtext"/>
    <w:link w:val="TematkomentarzaZnak"/>
    <w:qFormat/>
    <w:rsid w:val="00d13d0a"/>
    <w:pPr/>
    <w:rPr>
      <w:b/>
      <w:bCs/>
    </w:rPr>
  </w:style>
  <w:style w:type="paragraph" w:styleId="Endnotetext">
    <w:name w:val="endnote text"/>
    <w:basedOn w:val="Normal"/>
    <w:link w:val="TekstprzypisukocowegoZnak"/>
    <w:qFormat/>
    <w:rsid w:val="00322dfc"/>
    <w:pPr/>
    <w:rPr/>
  </w:style>
  <w:style w:type="paragraph" w:styleId="HTMLPreformatted">
    <w:name w:val="HTML Preformatted"/>
    <w:basedOn w:val="Normal"/>
    <w:link w:val="HTML-wstpniesformatowanyZnak"/>
    <w:uiPriority w:val="99"/>
    <w:unhideWhenUsed/>
    <w:qFormat/>
    <w:rsid w:val="008d247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Redniecieniowanie1akcent11" w:customStyle="1">
    <w:name w:val="Średnie cieniowanie 1 — akcent 11"/>
    <w:uiPriority w:val="1"/>
    <w:qFormat/>
    <w:rsid w:val="00475340"/>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Kolorowalistaakcent11" w:customStyle="1">
    <w:name w:val="Kolorowa lista — akcent 11"/>
    <w:basedOn w:val="Normal"/>
    <w:uiPriority w:val="34"/>
    <w:qFormat/>
    <w:rsid w:val="00ac7f05"/>
    <w:pPr>
      <w:spacing w:lineRule="auto" w:line="259" w:before="0" w:after="160"/>
      <w:ind w:left="720" w:hanging="0"/>
      <w:contextualSpacing/>
    </w:pPr>
    <w:rPr>
      <w:rFonts w:ascii="Calibri" w:hAnsi="Calibri" w:eastAsia="Calibri"/>
      <w:sz w:val="22"/>
      <w:szCs w:val="22"/>
      <w:lang w:eastAsia="en-US"/>
    </w:rPr>
  </w:style>
  <w:style w:type="paragraph" w:styleId="Ox6eec9dbe67msonormal" w:customStyle="1">
    <w:name w:val="ox-6eec9dbe67-msonormal"/>
    <w:basedOn w:val="Normal"/>
    <w:qFormat/>
    <w:rsid w:val="00d85c2c"/>
    <w:pPr>
      <w:spacing w:beforeAutospacing="1" w:afterAutospacing="1"/>
    </w:pPr>
    <w:rPr>
      <w:sz w:val="24"/>
      <w:szCs w:val="24"/>
    </w:rPr>
  </w:style>
  <w:style w:type="paragraph" w:styleId="ListParagraph">
    <w:name w:val="List Paragraph"/>
    <w:basedOn w:val="Normal"/>
    <w:uiPriority w:val="34"/>
    <w:qFormat/>
    <w:rsid w:val="00982e0a"/>
    <w:pPr>
      <w:suppressAutoHyphens w:val="true"/>
      <w:ind w:left="708" w:hanging="0"/>
    </w:pPr>
    <w:rPr>
      <w:lang w:eastAsia="ar-SA"/>
    </w:rPr>
  </w:style>
  <w:style w:type="paragraph" w:styleId="Style9" w:customStyle="1">
    <w:name w:val="Style9"/>
    <w:basedOn w:val="Normal"/>
    <w:uiPriority w:val="99"/>
    <w:qFormat/>
    <w:rsid w:val="00685b39"/>
    <w:pPr>
      <w:widowControl w:val="false"/>
    </w:pPr>
    <w:rPr>
      <w:rFonts w:ascii="Tahoma" w:hAnsi="Tahoma" w:eastAsia="" w:cs="Tahoma" w:eastAsiaTheme="minorEastAsia"/>
      <w:sz w:val="24"/>
      <w:szCs w:val="24"/>
    </w:rPr>
  </w:style>
  <w:style w:type="paragraph" w:styleId="Pkt" w:customStyle="1">
    <w:name w:val="pkt"/>
    <w:basedOn w:val="Normal"/>
    <w:uiPriority w:val="99"/>
    <w:qFormat/>
    <w:rsid w:val="002c03e5"/>
    <w:pPr>
      <w:suppressAutoHyphens w:val="true"/>
      <w:spacing w:before="60" w:after="60"/>
      <w:ind w:left="851" w:hanging="295"/>
      <w:jc w:val="both"/>
    </w:pPr>
    <w:rPr>
      <w:sz w:val="24"/>
      <w:lang w:eastAsia="ar-SA"/>
    </w:rPr>
  </w:style>
  <w:style w:type="paragraph" w:styleId="Zwykytekst1" w:customStyle="1">
    <w:name w:val="Zwykły tekst1"/>
    <w:basedOn w:val="Normal"/>
    <w:uiPriority w:val="99"/>
    <w:qFormat/>
    <w:rsid w:val="002c03e5"/>
    <w:pPr>
      <w:suppressAutoHyphens w:val="true"/>
    </w:pPr>
    <w:rPr>
      <w:rFonts w:ascii="Courier New" w:hAnsi="Courier New" w:cs="Courier New"/>
      <w:lang w:eastAsia="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7510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wojcierowski@gmail.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B902-AEAC-493C-8658-2D0A2740E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LibreOffice/5.4.3.2$Windows_x86 LibreOffice_project/92a7159f7e4af62137622921e809f8546db437e5</Application>
  <Pages>18</Pages>
  <Words>1464</Words>
  <Characters>9935</Characters>
  <CharactersWithSpaces>11493</CharactersWithSpaces>
  <Paragraphs>197</Paragraphs>
  <Company>Polska Fundacja MSP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2019-09-26T14:10:00Z</dcterms:created>
  <dc:creator>Polska Fundacja MSP</dc:creator>
  <dc:description/>
  <dc:language>pl-PL</dc:language>
  <cp:lastModifiedBy>Diana Hamarnik</cp:lastModifiedBy>
  <cp:lastPrinted>2016-07-05T11:45:00Z</cp:lastPrinted>
  <dcterms:modified xsi:type="dcterms:W3CDTF">2019-09-26T14:10:00Z</dcterms:modified>
  <cp:revision>2</cp:revision>
  <dc:subject/>
  <dc:title>ŻYCIORYS ZAWODOWY (wzór)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low Footer Overwrite">
    <vt:bool>1</vt:bool>
  </property>
  <property fmtid="{D5CDD505-2E9C-101B-9397-08002B2CF9AE}" pid="3" name="Allow Header Overwrite">
    <vt:bool>1</vt:bool>
  </property>
  <property fmtid="{D5CDD505-2E9C-101B-9397-08002B2CF9AE}" pid="4" name="AppVersion">
    <vt:lpwstr>16.0000</vt:lpwstr>
  </property>
  <property fmtid="{D5CDD505-2E9C-101B-9397-08002B2CF9AE}" pid="5" name="Company">
    <vt:lpwstr>Polska Fundacja MSP</vt:lpwstr>
  </property>
  <property fmtid="{D5CDD505-2E9C-101B-9397-08002B2CF9AE}" pid="6" name="DocSecurity">
    <vt:i4>0</vt:i4>
  </property>
  <property fmtid="{D5CDD505-2E9C-101B-9397-08002B2CF9AE}" pid="7" name="Document Author">
    <vt:lpwstr>INTL\e334123</vt:lpwstr>
  </property>
  <property fmtid="{D5CDD505-2E9C-101B-9397-08002B2CF9AE}" pid="8" name="Document Sensitivity">
    <vt:lpwstr>1</vt:lpwstr>
  </property>
  <property fmtid="{D5CDD505-2E9C-101B-9397-08002B2CF9AE}" pid="9" name="ExpCountry">
    <vt:lpwstr/>
  </property>
  <property fmtid="{D5CDD505-2E9C-101B-9397-08002B2CF9AE}" pid="10" name="HyperlinksChanged">
    <vt:bool>0</vt:bool>
  </property>
  <property fmtid="{D5CDD505-2E9C-101B-9397-08002B2CF9AE}" pid="11" name="LM SIP Document Sensitivity">
    <vt:lpwstr/>
  </property>
  <property fmtid="{D5CDD505-2E9C-101B-9397-08002B2CF9AE}" pid="12" name="LinksUpToDate">
    <vt:bool>0</vt:bool>
  </property>
  <property fmtid="{D5CDD505-2E9C-101B-9397-08002B2CF9AE}" pid="13" name="Multiple Selected">
    <vt:lpwstr>-1</vt:lpwstr>
  </property>
  <property fmtid="{D5CDD505-2E9C-101B-9397-08002B2CF9AE}" pid="14" name="OCI Additional Info">
    <vt:lpwstr/>
  </property>
  <property fmtid="{D5CDD505-2E9C-101B-9397-08002B2CF9AE}" pid="15" name="OCI Restriction">
    <vt:bool>0</vt:bool>
  </property>
  <property fmtid="{D5CDD505-2E9C-101B-9397-08002B2CF9AE}" pid="16" name="SIPLongWording">
    <vt:lpwstr/>
  </property>
  <property fmtid="{D5CDD505-2E9C-101B-9397-08002B2CF9AE}" pid="17" name="ScaleCrop">
    <vt:bool>0</vt:bool>
  </property>
  <property fmtid="{D5CDD505-2E9C-101B-9397-08002B2CF9AE}" pid="18" name="ShareDoc">
    <vt:bool>0</vt:bool>
  </property>
  <property fmtid="{D5CDD505-2E9C-101B-9397-08002B2CF9AE}" pid="19" name="ThirdParty">
    <vt:lpwstr/>
  </property>
  <property fmtid="{D5CDD505-2E9C-101B-9397-08002B2CF9AE}" pid="20" name="checkedProgramsCount">
    <vt:i4>0</vt:i4>
  </property>
</Properties>
</file>